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5" w:rsidRPr="009B714F" w:rsidRDefault="00F921CC">
      <w:r w:rsidRPr="009B714F">
        <w:rPr>
          <w:noProof/>
          <w:color w:val="auto"/>
          <w:kern w:val="0"/>
          <w:sz w:val="24"/>
          <w:szCs w:val="24"/>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3" name="Picture 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preferRelativeResize="0">
                      <a:picLocks noChangeArrowheads="1"/>
                    </pic:cNvPicPr>
                  </pic:nvPicPr>
                  <pic:blipFill>
                    <a:blip r:embed="rId5" cstate="print"/>
                    <a:srcRect/>
                    <a:stretch>
                      <a:fillRect/>
                    </a:stretch>
                  </pic:blipFill>
                  <pic:spPr bwMode="auto">
                    <a:xfrm>
                      <a:off x="0" y="0"/>
                      <a:ext cx="1143000" cy="1028700"/>
                    </a:xfrm>
                    <a:prstGeom prst="rect">
                      <a:avLst/>
                    </a:prstGeom>
                    <a:noFill/>
                    <a:ln w="0" algn="in">
                      <a:noFill/>
                      <a:miter lim="800000"/>
                      <a:headEnd/>
                      <a:tailEnd/>
                    </a:ln>
                    <a:effectLst/>
                  </pic:spPr>
                </pic:pic>
              </a:graphicData>
            </a:graphic>
          </wp:anchor>
        </w:drawing>
      </w:r>
      <w:r w:rsidR="00100596" w:rsidRPr="009B714F">
        <w:rPr>
          <w:noProof/>
          <w:color w:val="auto"/>
          <w:kern w:val="0"/>
          <w:sz w:val="24"/>
          <w:szCs w:val="24"/>
        </w:rPr>
        <w:pict>
          <v:rect id="_x0000_s1031" style="position:absolute;margin-left:369pt;margin-top:-27pt;width:108pt;height:99pt;z-index:251641344;mso-position-horizontal-relative:text;mso-position-vertical-relative:text" strokeweight="2pt"/>
        </w:pict>
      </w:r>
      <w:r w:rsidR="00100596" w:rsidRPr="009B714F">
        <w:rPr>
          <w:noProof/>
          <w:color w:val="auto"/>
          <w:kern w:val="0"/>
          <w:sz w:val="24"/>
          <w:szCs w:val="24"/>
        </w:rPr>
        <w:pict>
          <v:rect id="_x0000_s1028" style="position:absolute;margin-left:-45pt;margin-top:-27pt;width:414pt;height:99pt;z-index:251639296;mso-position-horizontal-relative:text;mso-position-vertical-relative:text" strokeweight="2pt"/>
        </w:pict>
      </w:r>
      <w:r w:rsidR="00100596" w:rsidRPr="009B714F">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45pt;margin-top:-27pt;width:414pt;height:99pt;z-index:251640320;mso-wrap-distance-left:2.88pt;mso-wrap-distance-top:2.88pt;mso-wrap-distance-right:2.88pt;mso-wrap-distance-bottom:2.88pt;mso-position-horizontal-relative:text;mso-position-vertical-relative:text" filled="f" fillcolor="black" stroked="f" strokeweight="0" insetpen="t">
            <v:stroke>
              <o:column v:ext="view" weight="0"/>
            </v:stroke>
            <v:shadow color="#ccc"/>
            <v:textbox style="mso-next-textbox:#_x0000_s1026;mso-column-margin:5.7pt;mso-rotate-with-shape:t" inset="2.85pt,2.85pt,2.85pt,2.85pt">
              <w:txbxContent>
                <w:p w:rsidR="00253AD5" w:rsidRPr="00DA782B" w:rsidRDefault="00253AD5" w:rsidP="006D6175">
                  <w:pPr>
                    <w:widowControl w:val="0"/>
                    <w:jc w:val="center"/>
                    <w:rPr>
                      <w:rFonts w:ascii="Comic Sans MS" w:hAnsi="Comic Sans MS"/>
                      <w:color w:val="FF0000"/>
                      <w:sz w:val="86"/>
                      <w:szCs w:val="86"/>
                    </w:rPr>
                  </w:pPr>
                  <w:r w:rsidRPr="00DA782B">
                    <w:rPr>
                      <w:rFonts w:ascii="Comic Sans MS" w:hAnsi="Comic Sans MS"/>
                      <w:color w:val="FF0000"/>
                      <w:sz w:val="86"/>
                      <w:szCs w:val="86"/>
                    </w:rPr>
                    <w:t xml:space="preserve">THE WEEKLY LAB </w:t>
                  </w:r>
                </w:p>
                <w:p w:rsidR="00253AD5" w:rsidRPr="00076F57" w:rsidRDefault="007A25DF" w:rsidP="00076F57">
                  <w:pPr>
                    <w:widowControl w:val="0"/>
                    <w:jc w:val="center"/>
                    <w:rPr>
                      <w:rFonts w:ascii="Comic Sans MS" w:hAnsi="Comic Sans MS"/>
                      <w:b/>
                      <w:sz w:val="32"/>
                      <w:szCs w:val="32"/>
                    </w:rPr>
                  </w:pPr>
                  <w:r>
                    <w:rPr>
                      <w:rFonts w:ascii="Comic Sans MS" w:hAnsi="Comic Sans MS"/>
                      <w:b/>
                      <w:sz w:val="32"/>
                      <w:szCs w:val="32"/>
                    </w:rPr>
                    <w:t>January 9, 2012</w:t>
                  </w:r>
                </w:p>
                <w:p w:rsidR="00253AD5" w:rsidRDefault="00253AD5" w:rsidP="006D6175">
                  <w:pPr>
                    <w:widowControl w:val="0"/>
                    <w:jc w:val="center"/>
                    <w:rPr>
                      <w:rFonts w:ascii="Comic Sans MS" w:hAnsi="Comic Sans MS"/>
                      <w:color w:val="FF0000"/>
                      <w:sz w:val="96"/>
                      <w:szCs w:val="96"/>
                    </w:rPr>
                  </w:pPr>
                </w:p>
              </w:txbxContent>
            </v:textbox>
          </v:shape>
        </w:pict>
      </w:r>
    </w:p>
    <w:p w:rsidR="006D6175" w:rsidRPr="009B714F" w:rsidRDefault="006D6175" w:rsidP="006D6175"/>
    <w:p w:rsidR="006D6175" w:rsidRPr="009B714F" w:rsidRDefault="006D6175" w:rsidP="006D6175"/>
    <w:p w:rsidR="006E5A82" w:rsidRPr="009B714F" w:rsidRDefault="00100596" w:rsidP="006E5A82">
      <w:pPr>
        <w:widowControl w:val="0"/>
        <w:rPr>
          <w:rFonts w:ascii="Comic Sans MS" w:hAnsi="Comic Sans MS"/>
          <w:bCs/>
          <w:color w:val="FF0000"/>
          <w:sz w:val="44"/>
          <w:szCs w:val="44"/>
        </w:rPr>
      </w:pPr>
      <w:r w:rsidRPr="009B714F">
        <w:rPr>
          <w:noProof/>
        </w:rPr>
        <w:pict>
          <v:rect id="_x0000_s1071" style="position:absolute;margin-left:-45pt;margin-top:379.5pt;width:369pt;height:45pt;z-index:251661824"/>
        </w:pict>
      </w:r>
      <w:r w:rsidRPr="009B714F">
        <w:rPr>
          <w:noProof/>
        </w:rPr>
        <w:pict>
          <v:shape id="_x0000_s1075" type="#_x0000_t202" style="position:absolute;margin-left:-45pt;margin-top:379.5pt;width:369pt;height:45pt;z-index:251663872" strokeweight="1.5pt">
            <v:textbox style="mso-next-textbox:#_x0000_s1075">
              <w:txbxContent>
                <w:p w:rsidR="00253AD5" w:rsidRPr="00E06327" w:rsidRDefault="00253AD5" w:rsidP="00E06327">
                  <w:pPr>
                    <w:widowControl w:val="0"/>
                    <w:rPr>
                      <w:rFonts w:ascii="Comic Sans MS" w:hAnsi="Comic Sans MS"/>
                      <w:b/>
                      <w:bCs/>
                      <w:color w:val="FF0000"/>
                      <w:sz w:val="40"/>
                      <w:szCs w:val="40"/>
                    </w:rPr>
                  </w:pPr>
                  <w:r w:rsidRPr="00E06327">
                    <w:rPr>
                      <w:rFonts w:ascii="Comic Sans MS" w:hAnsi="Comic Sans MS"/>
                      <w:b/>
                      <w:bCs/>
                      <w:color w:val="FF0000"/>
                      <w:sz w:val="40"/>
                      <w:szCs w:val="40"/>
                    </w:rPr>
                    <w:t>NEWS ON WHICH TO “KNAW”...</w:t>
                  </w:r>
                </w:p>
                <w:p w:rsidR="00253AD5" w:rsidRDefault="002F44E0" w:rsidP="00E06327">
                  <w:pPr>
                    <w:widowControl w:val="0"/>
                  </w:pPr>
                  <w:r>
                    <w:t xml:space="preserve">. </w:t>
                  </w:r>
                </w:p>
                <w:p w:rsidR="00253AD5" w:rsidRDefault="00253AD5"/>
              </w:txbxContent>
            </v:textbox>
          </v:shape>
        </w:pict>
      </w:r>
      <w:r w:rsidRPr="009B714F">
        <w:rPr>
          <w:noProof/>
        </w:rPr>
        <w:pict>
          <v:rect id="_x0000_s1070" style="position:absolute;margin-left:-45pt;margin-top:64.5pt;width:369pt;height:5in;z-index:251660800"/>
        </w:pict>
      </w:r>
      <w:r w:rsidRPr="009B714F">
        <w:rPr>
          <w:noProof/>
        </w:rPr>
        <w:pict>
          <v:rect id="_x0000_s1062" style="position:absolute;margin-left:324pt;margin-top:415.5pt;width:153pt;height:1in;z-index:251654656"/>
        </w:pict>
      </w:r>
      <w:r w:rsidRPr="009B714F">
        <w:rPr>
          <w:noProof/>
        </w:rPr>
        <w:pict>
          <v:rect id="_x0000_s1054" style="position:absolute;margin-left:324pt;margin-top:235.5pt;width:153pt;height:180pt;z-index:251653632"/>
        </w:pict>
      </w:r>
      <w:r w:rsidRPr="009B714F">
        <w:rPr>
          <w:noProof/>
        </w:rPr>
        <w:pict>
          <v:rect id="_x0000_s1050" style="position:absolute;margin-left:324pt;margin-top:190.5pt;width:153pt;height:45pt;z-index:251651584"/>
        </w:pict>
      </w:r>
      <w:r w:rsidRPr="009B714F">
        <w:rPr>
          <w:noProof/>
        </w:rPr>
        <w:pict>
          <v:rect id="_x0000_s1044" style="position:absolute;margin-left:324pt;margin-top:163.5pt;width:153pt;height:27pt;z-index:251649536" strokeweight="1.5pt"/>
        </w:pict>
      </w:r>
      <w:r w:rsidRPr="009B714F">
        <w:rPr>
          <w:noProof/>
        </w:rPr>
        <w:pict>
          <v:rect id="_x0000_s1042" style="position:absolute;margin-left:324pt;margin-top:163.5pt;width:153pt;height:27pt;z-index:251647488"/>
        </w:pict>
      </w:r>
      <w:r w:rsidRPr="009B714F">
        <w:rPr>
          <w:noProof/>
        </w:rPr>
        <w:pict>
          <v:rect id="_x0000_s1041" style="position:absolute;margin-left:324pt;margin-top:55.5pt;width:153pt;height:108pt;z-index:251646464"/>
        </w:pict>
      </w:r>
      <w:r w:rsidRPr="009B714F">
        <w:rPr>
          <w:noProof/>
        </w:rPr>
        <w:pict>
          <v:rect id="_x0000_s1038" style="position:absolute;margin-left:324pt;margin-top:37.5pt;width:153pt;height:18pt;z-index:251645440" fillcolor="red" strokeweight="1.5pt"/>
        </w:pict>
      </w:r>
      <w:r w:rsidRPr="009B714F">
        <w:rPr>
          <w:noProof/>
        </w:rPr>
        <w:pict>
          <v:shape id="_x0000_s1035" type="#_x0000_t202" style="position:absolute;margin-left:-45pt;margin-top:37.5pt;width:369pt;height:27pt;z-index:251644416" strokeweight="2pt">
            <v:textbox style="mso-next-textbox:#_x0000_s1035">
              <w:txbxContent>
                <w:p w:rsidR="00253AD5" w:rsidRDefault="00253AD5"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253AD5" w:rsidRDefault="00253AD5" w:rsidP="00A23100">
                  <w:pPr>
                    <w:widowControl w:val="0"/>
                  </w:pPr>
                </w:p>
                <w:p w:rsidR="00253AD5" w:rsidRDefault="00253AD5"/>
              </w:txbxContent>
            </v:textbox>
          </v:shape>
        </w:pict>
      </w:r>
      <w:r w:rsidRPr="009B714F">
        <w:rPr>
          <w:noProof/>
        </w:rPr>
        <w:pict>
          <v:rect id="_x0000_s1034" style="position:absolute;margin-left:-45pt;margin-top:37.5pt;width:369pt;height:27pt;z-index:251643392"/>
        </w:pict>
      </w:r>
      <w:r w:rsidR="006D6175" w:rsidRPr="009B714F">
        <w:tab/>
      </w:r>
      <w:r w:rsidR="006E5A82" w:rsidRPr="009B714F">
        <w:rPr>
          <w:rFonts w:ascii="Comic Sans MS" w:hAnsi="Comic Sans MS"/>
          <w:bCs/>
          <w:color w:val="FF0000"/>
          <w:sz w:val="44"/>
          <w:szCs w:val="44"/>
        </w:rPr>
        <w:t>NEWS ON WHICH TO “KNAW”...</w:t>
      </w:r>
    </w:p>
    <w:p w:rsidR="006E5A82" w:rsidRPr="009B714F" w:rsidRDefault="006E5A82" w:rsidP="006E5A82">
      <w:pPr>
        <w:widowControl w:val="0"/>
      </w:pPr>
    </w:p>
    <w:p w:rsidR="002E5D43" w:rsidRPr="009B714F" w:rsidRDefault="00F921CC" w:rsidP="006D6175">
      <w:pPr>
        <w:tabs>
          <w:tab w:val="left" w:pos="7650"/>
        </w:tabs>
      </w:pPr>
      <w:r w:rsidRPr="009B714F">
        <w:rPr>
          <w:noProof/>
          <w:color w:val="auto"/>
          <w:kern w:val="0"/>
          <w:sz w:val="24"/>
          <w:szCs w:val="24"/>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8"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Pr="009B714F">
        <w:rPr>
          <w:noProof/>
          <w:color w:val="auto"/>
          <w:kern w:val="0"/>
          <w:sz w:val="24"/>
          <w:szCs w:val="24"/>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9"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Pr="009B714F">
        <w:rPr>
          <w:noProof/>
          <w:color w:val="auto"/>
          <w:kern w:val="0"/>
          <w:sz w:val="24"/>
          <w:szCs w:val="24"/>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0"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Pr="009B714F">
        <w:rPr>
          <w:noProof/>
          <w:color w:val="auto"/>
          <w:kern w:val="0"/>
          <w:sz w:val="24"/>
          <w:szCs w:val="24"/>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4"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100596" w:rsidRPr="009B714F">
        <w:rPr>
          <w:noProof/>
        </w:rPr>
        <w:pict>
          <v:rect id="_x0000_s1066" style="position:absolute;margin-left:324pt;margin-top:436.35pt;width:153pt;height:99pt;z-index:251656704;mso-position-horizontal-relative:text;mso-position-vertical-relative:text"/>
        </w:pict>
      </w:r>
      <w:r w:rsidR="00100596" w:rsidRPr="009B714F">
        <w:rPr>
          <w:noProof/>
        </w:rPr>
        <w:pict>
          <v:shape id="_x0000_s1067" type="#_x0000_t202" style="position:absolute;margin-left:324pt;margin-top:436.35pt;width:153pt;height:99pt;z-index:251657728;mso-position-horizontal-relative:text;mso-position-vertical-relative:text">
            <v:textbox style="mso-next-textbox:#_x0000_s1067">
              <w:txbxContent>
                <w:p w:rsidR="00253AD5" w:rsidRDefault="00253AD5"/>
              </w:txbxContent>
            </v:textbox>
          </v:shape>
        </w:pict>
      </w:r>
    </w:p>
    <w:p w:rsidR="002E5D43" w:rsidRPr="009B714F" w:rsidRDefault="00100596" w:rsidP="002E5D43">
      <w:r w:rsidRPr="009B714F">
        <w:rPr>
          <w:noProof/>
        </w:rPr>
        <w:pict>
          <v:shape id="_x0000_s1074" type="#_x0000_t202" style="position:absolute;margin-left:-45pt;margin-top:10.85pt;width:369pt;height:351pt;z-index:251662848" strokeweight="1.5pt">
            <v:textbox style="mso-next-textbox:#_x0000_s1074">
              <w:txbxContent>
                <w:p w:rsidR="00552018" w:rsidRPr="002B0813" w:rsidRDefault="00092D8C" w:rsidP="00552018">
                  <w:pPr>
                    <w:numPr>
                      <w:ilvl w:val="0"/>
                      <w:numId w:val="3"/>
                    </w:numPr>
                    <w:ind w:left="270" w:hanging="270"/>
                    <w:rPr>
                      <w:rFonts w:ascii="Comic Sans MS" w:hAnsi="Comic Sans MS"/>
                    </w:rPr>
                  </w:pPr>
                  <w:r w:rsidRPr="00B623BE">
                    <w:rPr>
                      <w:rFonts w:ascii="Comic Sans MS" w:hAnsi="Comic Sans MS"/>
                      <w:b/>
                    </w:rPr>
                    <w:t xml:space="preserve">Reading- </w:t>
                  </w:r>
                  <w:r w:rsidR="002B0813" w:rsidRPr="002B0813">
                    <w:rPr>
                      <w:rFonts w:ascii="Comic Sans MS" w:hAnsi="Comic Sans MS"/>
                    </w:rPr>
                    <w:t xml:space="preserve">Last week </w:t>
                  </w:r>
                  <w:r w:rsidR="002B0813">
                    <w:rPr>
                      <w:rFonts w:ascii="Comic Sans MS" w:hAnsi="Comic Sans MS"/>
                    </w:rPr>
                    <w:t xml:space="preserve">students practiced asking “skinny” and “fat” questions after reading nonfiction text.  This week we will learn about the skill of making inferences while reading.  </w:t>
                  </w:r>
                  <w:r w:rsidR="00664047" w:rsidRPr="002B0813">
                    <w:rPr>
                      <w:rFonts w:ascii="Comic Sans MS" w:hAnsi="Comic Sans MS"/>
                    </w:rPr>
                    <w:t>Students’ oral reading fluency has been assessed.  A great way for your child to practice this sk</w:t>
                  </w:r>
                  <w:r w:rsidR="002B0813" w:rsidRPr="002B0813">
                    <w:rPr>
                      <w:rFonts w:ascii="Comic Sans MS" w:hAnsi="Comic Sans MS"/>
                    </w:rPr>
                    <w:t>ill at home is to listen to him/her</w:t>
                  </w:r>
                  <w:r w:rsidR="00664047" w:rsidRPr="002B0813">
                    <w:rPr>
                      <w:rFonts w:ascii="Comic Sans MS" w:hAnsi="Comic Sans MS"/>
                    </w:rPr>
                    <w:t xml:space="preserve"> read aloud</w:t>
                  </w:r>
                  <w:r w:rsidR="002B0813" w:rsidRPr="002B0813">
                    <w:rPr>
                      <w:rFonts w:ascii="Comic Sans MS" w:hAnsi="Comic Sans MS"/>
                    </w:rPr>
                    <w:t xml:space="preserve">.  </w:t>
                  </w:r>
                </w:p>
                <w:p w:rsidR="007A25DF" w:rsidRPr="00B623BE" w:rsidRDefault="007A25DF" w:rsidP="007A25DF">
                  <w:pPr>
                    <w:ind w:left="270"/>
                    <w:rPr>
                      <w:rFonts w:ascii="Comic Sans MS" w:hAnsi="Comic Sans MS"/>
                    </w:rPr>
                  </w:pPr>
                </w:p>
                <w:p w:rsidR="00552018" w:rsidRDefault="00022BF9" w:rsidP="00E8282F">
                  <w:pPr>
                    <w:numPr>
                      <w:ilvl w:val="0"/>
                      <w:numId w:val="3"/>
                    </w:numPr>
                    <w:ind w:left="270" w:hanging="270"/>
                    <w:rPr>
                      <w:rFonts w:ascii="Comic Sans MS" w:hAnsi="Comic Sans MS"/>
                    </w:rPr>
                  </w:pPr>
                  <w:r>
                    <w:rPr>
                      <w:rFonts w:ascii="Comic Sans MS" w:hAnsi="Comic Sans MS"/>
                      <w:b/>
                    </w:rPr>
                    <w:t xml:space="preserve">Math- </w:t>
                  </w:r>
                  <w:r>
                    <w:rPr>
                      <w:rFonts w:ascii="Comic Sans MS" w:hAnsi="Comic Sans MS"/>
                    </w:rPr>
                    <w:t>Last week the students analyzed data by describing the median, mode, range, and mean of the set of data.  They also displayed data by con</w:t>
                  </w:r>
                  <w:r w:rsidR="00DD6F3A">
                    <w:rPr>
                      <w:rFonts w:ascii="Comic Sans MS" w:hAnsi="Comic Sans MS"/>
                    </w:rPr>
                    <w:t>structing bar and line graphs.  This week we will be reviewing algebra concepts, such as simplifying expressions using order of operations and solving for a variable.</w:t>
                  </w:r>
                </w:p>
                <w:p w:rsidR="007A25DF" w:rsidRPr="00B623BE" w:rsidRDefault="007A25DF" w:rsidP="007A25DF">
                  <w:pPr>
                    <w:rPr>
                      <w:rFonts w:ascii="Comic Sans MS" w:hAnsi="Comic Sans MS"/>
                    </w:rPr>
                  </w:pPr>
                </w:p>
                <w:p w:rsidR="007A25DF" w:rsidRPr="007A25DF" w:rsidRDefault="00253AD5" w:rsidP="007A25DF">
                  <w:pPr>
                    <w:numPr>
                      <w:ilvl w:val="0"/>
                      <w:numId w:val="3"/>
                    </w:numPr>
                    <w:ind w:left="270" w:hanging="270"/>
                    <w:rPr>
                      <w:rFonts w:ascii="Comic Sans MS" w:hAnsi="Comic Sans MS"/>
                      <w:i/>
                    </w:rPr>
                  </w:pPr>
                  <w:r w:rsidRPr="00B623BE">
                    <w:rPr>
                      <w:rFonts w:ascii="Comic Sans MS" w:hAnsi="Comic Sans MS"/>
                      <w:b/>
                    </w:rPr>
                    <w:t>Writing-</w:t>
                  </w:r>
                  <w:r w:rsidR="00FC18DB" w:rsidRPr="00B623BE">
                    <w:rPr>
                      <w:rFonts w:ascii="Comic Sans MS" w:hAnsi="Comic Sans MS"/>
                    </w:rPr>
                    <w:t xml:space="preserve"> </w:t>
                  </w:r>
                  <w:r w:rsidR="0010799B">
                    <w:rPr>
                      <w:rFonts w:ascii="Comic Sans MS" w:hAnsi="Comic Sans MS"/>
                    </w:rPr>
                    <w:t xml:space="preserve">The students are thrilled to have begun fiction writing!  We have been learning strategies such as creating believable characters and keeping a balance between imaginative and realistic details.  The students will use planning strategies to organize their ideas.  </w:t>
                  </w:r>
                </w:p>
                <w:p w:rsidR="007A25DF" w:rsidRPr="007A25DF" w:rsidRDefault="007A25DF" w:rsidP="007A25DF">
                  <w:pPr>
                    <w:rPr>
                      <w:rFonts w:ascii="Comic Sans MS" w:hAnsi="Comic Sans MS"/>
                      <w:i/>
                    </w:rPr>
                  </w:pPr>
                </w:p>
                <w:p w:rsidR="0010799B" w:rsidRDefault="002A0DDE" w:rsidP="0010799B">
                  <w:pPr>
                    <w:numPr>
                      <w:ilvl w:val="0"/>
                      <w:numId w:val="3"/>
                    </w:numPr>
                    <w:ind w:left="270" w:hanging="270"/>
                    <w:rPr>
                      <w:rFonts w:ascii="Comic Sans MS" w:hAnsi="Comic Sans MS"/>
                    </w:rPr>
                  </w:pPr>
                  <w:r>
                    <w:rPr>
                      <w:rFonts w:ascii="Comic Sans MS" w:hAnsi="Comic Sans MS"/>
                      <w:b/>
                    </w:rPr>
                    <w:t xml:space="preserve">Science- </w:t>
                  </w:r>
                  <w:r w:rsidR="008106D2">
                    <w:rPr>
                      <w:rFonts w:ascii="Comic Sans MS" w:hAnsi="Comic Sans MS"/>
                    </w:rPr>
                    <w:t xml:space="preserve">The students are learning about food chemistry with </w:t>
                  </w:r>
                  <w:r w:rsidR="00DD6F3A">
                    <w:rPr>
                      <w:rFonts w:ascii="Comic Sans MS" w:hAnsi="Comic Sans MS"/>
                    </w:rPr>
                    <w:t xml:space="preserve">Mrs. </w:t>
                  </w:r>
                  <w:proofErr w:type="spellStart"/>
                  <w:r w:rsidR="00DD6F3A">
                    <w:rPr>
                      <w:rFonts w:ascii="Comic Sans MS" w:hAnsi="Comic Sans MS"/>
                    </w:rPr>
                    <w:t>Boecke</w:t>
                  </w:r>
                  <w:proofErr w:type="spellEnd"/>
                  <w:r w:rsidR="00DD6F3A">
                    <w:rPr>
                      <w:rFonts w:ascii="Comic Sans MS" w:hAnsi="Comic Sans MS"/>
                    </w:rPr>
                    <w:t xml:space="preserve">.  The students have tested foods for starch, glucose, and fats.  Please know that they will be assessed on this unit on January 18.  </w:t>
                  </w:r>
                </w:p>
                <w:p w:rsidR="00253AD5" w:rsidRPr="0010799B" w:rsidRDefault="00DD6F3A" w:rsidP="0010799B">
                  <w:pPr>
                    <w:ind w:left="270"/>
                    <w:rPr>
                      <w:rFonts w:ascii="Comic Sans MS" w:hAnsi="Comic Sans MS"/>
                    </w:rPr>
                  </w:pPr>
                  <w:r w:rsidRPr="0010799B">
                    <w:rPr>
                      <w:rFonts w:ascii="Comic Sans MS" w:hAnsi="Comic Sans MS"/>
                    </w:rPr>
                    <w:t xml:space="preserve">Mrs. </w:t>
                  </w:r>
                  <w:proofErr w:type="spellStart"/>
                  <w:r w:rsidRPr="0010799B">
                    <w:rPr>
                      <w:rFonts w:ascii="Comic Sans MS" w:hAnsi="Comic Sans MS"/>
                    </w:rPr>
                    <w:t>Boecke</w:t>
                  </w:r>
                  <w:proofErr w:type="spellEnd"/>
                  <w:r w:rsidRPr="0010799B">
                    <w:rPr>
                      <w:rFonts w:ascii="Comic Sans MS" w:hAnsi="Comic Sans MS"/>
                    </w:rPr>
                    <w:t xml:space="preserve"> is providing a study guide for the students to prepare for this test.</w:t>
                  </w:r>
                </w:p>
              </w:txbxContent>
            </v:textbox>
          </v:shape>
        </w:pict>
      </w:r>
      <w:r w:rsidRPr="009B714F">
        <w:rPr>
          <w:noProof/>
        </w:rPr>
        <w:pict>
          <v:shape id="_x0000_s1043" type="#_x0000_t202" style="position:absolute;margin-left:324pt;margin-top:1.85pt;width:153pt;height:108pt;z-index:251648512" strokeweight="1.5pt">
            <v:textbox style="mso-next-textbox:#_x0000_s1043">
              <w:txbxContent>
                <w:p w:rsidR="00253AD5" w:rsidRDefault="00253AD5" w:rsidP="00A23100">
                  <w:pPr>
                    <w:widowControl w:val="0"/>
                    <w:rPr>
                      <w:rFonts w:ascii="Comic Sans MS" w:hAnsi="Comic Sans MS"/>
                      <w:b/>
                      <w:bCs/>
                      <w:sz w:val="22"/>
                      <w:szCs w:val="22"/>
                    </w:rPr>
                  </w:pPr>
                  <w:r>
                    <w:rPr>
                      <w:rFonts w:ascii="Comic Sans MS" w:hAnsi="Comic Sans MS"/>
                      <w:b/>
                      <w:bCs/>
                      <w:sz w:val="22"/>
                      <w:szCs w:val="22"/>
                    </w:rPr>
                    <w:t>Holly Ridge Elementary</w:t>
                  </w:r>
                </w:p>
                <w:p w:rsidR="00253AD5" w:rsidRDefault="00253AD5" w:rsidP="00A23100">
                  <w:pPr>
                    <w:widowControl w:val="0"/>
                    <w:rPr>
                      <w:rFonts w:ascii="Comic Sans MS" w:hAnsi="Comic Sans MS"/>
                      <w:b/>
                      <w:bCs/>
                      <w:sz w:val="22"/>
                      <w:szCs w:val="22"/>
                    </w:rPr>
                  </w:pPr>
                  <w:r>
                    <w:rPr>
                      <w:rFonts w:ascii="Comic Sans MS" w:hAnsi="Comic Sans MS"/>
                      <w:b/>
                      <w:bCs/>
                      <w:sz w:val="22"/>
                      <w:szCs w:val="22"/>
                    </w:rPr>
                    <w:t>Home of the Labradors</w:t>
                  </w:r>
                </w:p>
                <w:p w:rsidR="00253AD5" w:rsidRDefault="00253AD5" w:rsidP="00A23100">
                  <w:pPr>
                    <w:widowControl w:val="0"/>
                    <w:rPr>
                      <w:rFonts w:ascii="Comic Sans MS" w:hAnsi="Comic Sans MS"/>
                      <w:b/>
                      <w:bCs/>
                      <w:sz w:val="22"/>
                      <w:szCs w:val="22"/>
                    </w:rPr>
                  </w:pPr>
                  <w:r>
                    <w:rPr>
                      <w:rFonts w:ascii="Comic Sans MS" w:hAnsi="Comic Sans MS"/>
                      <w:b/>
                      <w:bCs/>
                      <w:sz w:val="22"/>
                      <w:szCs w:val="22"/>
                    </w:rPr>
                    <w:t>900 Holly Springs Rd.</w:t>
                  </w:r>
                </w:p>
                <w:p w:rsidR="00253AD5" w:rsidRDefault="00253AD5" w:rsidP="00A23100">
                  <w:pPr>
                    <w:widowControl w:val="0"/>
                    <w:rPr>
                      <w:rFonts w:ascii="Comic Sans MS" w:hAnsi="Comic Sans MS"/>
                      <w:b/>
                      <w:bCs/>
                      <w:sz w:val="22"/>
                      <w:szCs w:val="22"/>
                    </w:rPr>
                  </w:pPr>
                  <w:r>
                    <w:rPr>
                      <w:rFonts w:ascii="Comic Sans MS" w:hAnsi="Comic Sans MS"/>
                      <w:b/>
                      <w:bCs/>
                      <w:sz w:val="22"/>
                      <w:szCs w:val="22"/>
                    </w:rPr>
                    <w:t>Holly Springs, NC 27540</w:t>
                  </w:r>
                </w:p>
                <w:p w:rsidR="00253AD5" w:rsidRDefault="00253AD5" w:rsidP="00A23100">
                  <w:pPr>
                    <w:widowControl w:val="0"/>
                    <w:rPr>
                      <w:rFonts w:ascii="Comic Sans MS" w:hAnsi="Comic Sans MS"/>
                      <w:b/>
                      <w:bCs/>
                      <w:sz w:val="22"/>
                      <w:szCs w:val="22"/>
                    </w:rPr>
                  </w:pPr>
                  <w:r>
                    <w:rPr>
                      <w:rFonts w:ascii="Comic Sans MS" w:hAnsi="Comic Sans MS"/>
                      <w:b/>
                      <w:bCs/>
                      <w:sz w:val="22"/>
                      <w:szCs w:val="22"/>
                    </w:rPr>
                    <w:t>919.577.1300</w:t>
                  </w:r>
                </w:p>
                <w:p w:rsidR="00253AD5" w:rsidRDefault="001F63D0" w:rsidP="009941D6">
                  <w:pPr>
                    <w:widowControl w:val="0"/>
                    <w:jc w:val="center"/>
                  </w:pPr>
                  <w:r>
                    <w:rPr>
                      <w:rFonts w:ascii="Comic Sans MS" w:hAnsi="Comic Sans MS"/>
                      <w:b/>
                      <w:sz w:val="28"/>
                      <w:szCs w:val="28"/>
                    </w:rPr>
                    <w:t>Mr</w:t>
                  </w:r>
                  <w:r w:rsidR="00664047">
                    <w:rPr>
                      <w:rFonts w:ascii="Comic Sans MS" w:hAnsi="Comic Sans MS"/>
                      <w:b/>
                      <w:sz w:val="28"/>
                      <w:szCs w:val="28"/>
                    </w:rPr>
                    <w:t>s. Richardson</w:t>
                  </w:r>
                </w:p>
              </w:txbxContent>
            </v:textbox>
          </v:shape>
        </w:pict>
      </w:r>
    </w:p>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9B714F" w:rsidRDefault="00100596" w:rsidP="002E5D43">
      <w:r w:rsidRPr="009B714F">
        <w:rPr>
          <w:noProof/>
        </w:rPr>
        <w:pict>
          <v:shape id="_x0000_s1047" type="#_x0000_t202" style="position:absolute;margin-left:324pt;margin-top:8.85pt;width:153pt;height:45pt;z-index:251650560" strokeweight="1.5pt">
            <v:textbox style="mso-next-textbox:#_x0000_s1047">
              <w:txbxContent>
                <w:p w:rsidR="00253AD5" w:rsidRDefault="00253AD5" w:rsidP="00D9160E">
                  <w:pPr>
                    <w:rPr>
                      <w:rFonts w:ascii="Comic Sans MS" w:hAnsi="Comic Sans MS"/>
                      <w:b/>
                      <w:sz w:val="22"/>
                      <w:szCs w:val="22"/>
                    </w:rPr>
                  </w:pPr>
                  <w:r>
                    <w:rPr>
                      <w:rFonts w:ascii="Comic Sans MS" w:hAnsi="Comic Sans MS"/>
                      <w:b/>
                      <w:sz w:val="22"/>
                      <w:szCs w:val="22"/>
                    </w:rPr>
                    <w:t xml:space="preserve">          EMAIL</w:t>
                  </w:r>
                </w:p>
                <w:p w:rsidR="00253AD5" w:rsidRPr="00A51D76" w:rsidRDefault="00664047" w:rsidP="00945D77">
                  <w:pPr>
                    <w:jc w:val="center"/>
                    <w:rPr>
                      <w:rFonts w:ascii="Comic Sans MS" w:hAnsi="Comic Sans MS"/>
                      <w:b/>
                      <w:sz w:val="22"/>
                      <w:szCs w:val="22"/>
                    </w:rPr>
                  </w:pPr>
                  <w:r>
                    <w:rPr>
                      <w:rFonts w:ascii="Comic Sans MS" w:hAnsi="Comic Sans MS"/>
                      <w:b/>
                      <w:sz w:val="22"/>
                      <w:szCs w:val="22"/>
                    </w:rPr>
                    <w:t>Lrichardson5</w:t>
                  </w:r>
                  <w:r w:rsidR="00253AD5">
                    <w:rPr>
                      <w:rFonts w:ascii="Comic Sans MS" w:hAnsi="Comic Sans MS"/>
                      <w:b/>
                      <w:sz w:val="22"/>
                      <w:szCs w:val="22"/>
                    </w:rPr>
                    <w:t>@wcpss.net</w:t>
                  </w:r>
                </w:p>
              </w:txbxContent>
            </v:textbox>
          </v:shape>
        </w:pict>
      </w:r>
    </w:p>
    <w:p w:rsidR="002E5D43" w:rsidRPr="009B714F" w:rsidRDefault="002E5D43" w:rsidP="002E5D43"/>
    <w:p w:rsidR="002E5D43" w:rsidRPr="009B714F" w:rsidRDefault="002E5D43" w:rsidP="002E5D43"/>
    <w:p w:rsidR="002E5D43" w:rsidRPr="009B714F" w:rsidRDefault="00100596" w:rsidP="002E5D43">
      <w:r w:rsidRPr="009B714F">
        <w:rPr>
          <w:noProof/>
        </w:rPr>
        <w:pict>
          <v:shape id="_x0000_s1051" type="#_x0000_t202" style="position:absolute;margin-left:324pt;margin-top:10.35pt;width:153pt;height:45pt;z-index:251652608" strokeweight="1.5pt">
            <v:textbox style="mso-next-textbox:#_x0000_s1051">
              <w:txbxContent>
                <w:p w:rsidR="00253AD5" w:rsidRPr="00945D77" w:rsidRDefault="00253AD5" w:rsidP="00945D77">
                  <w:pPr>
                    <w:widowControl w:val="0"/>
                    <w:spacing w:after="71"/>
                    <w:jc w:val="center"/>
                    <w:rPr>
                      <w:b/>
                      <w:bCs/>
                      <w:color w:val="FF0000"/>
                    </w:rPr>
                  </w:pPr>
                  <w:r w:rsidRPr="00945D77">
                    <w:rPr>
                      <w:b/>
                      <w:bCs/>
                      <w:color w:val="FF0000"/>
                    </w:rPr>
                    <w:t>“PAWS” FOR THESE DATES:</w:t>
                  </w:r>
                </w:p>
                <w:p w:rsidR="00253AD5" w:rsidRDefault="00253AD5" w:rsidP="00DA782B">
                  <w:pPr>
                    <w:widowControl w:val="0"/>
                  </w:pPr>
                </w:p>
                <w:p w:rsidR="00253AD5" w:rsidRDefault="00253AD5"/>
              </w:txbxContent>
            </v:textbox>
          </v:shape>
        </w:pict>
      </w:r>
    </w:p>
    <w:p w:rsidR="002E5D43" w:rsidRPr="009B714F" w:rsidRDefault="002E5D43" w:rsidP="002E5D43"/>
    <w:p w:rsidR="002E5D43" w:rsidRPr="009B714F" w:rsidRDefault="002E5D43" w:rsidP="002E5D43"/>
    <w:p w:rsidR="002E5D43" w:rsidRPr="009B714F" w:rsidRDefault="002E5D43" w:rsidP="002E5D43"/>
    <w:p w:rsidR="002E5D43" w:rsidRPr="009B714F" w:rsidRDefault="00100596" w:rsidP="002E5D43">
      <w:r w:rsidRPr="009B714F">
        <w:rPr>
          <w:noProof/>
        </w:rPr>
        <w:pict>
          <v:shape id="_x0000_s1068" type="#_x0000_t202" style="position:absolute;margin-left:324pt;margin-top:.35pt;width:153pt;height:153pt;z-index:251658752" strokeweight="1.5pt">
            <v:textbox style="mso-next-textbox:#_x0000_s1068">
              <w:txbxContent>
                <w:p w:rsidR="005B1B0E" w:rsidRDefault="005B1B0E" w:rsidP="007E06C1">
                  <w:pPr>
                    <w:spacing w:line="360" w:lineRule="auto"/>
                    <w:rPr>
                      <w:b/>
                      <w:sz w:val="22"/>
                      <w:szCs w:val="22"/>
                    </w:rPr>
                  </w:pPr>
                  <w:r>
                    <w:rPr>
                      <w:b/>
                      <w:sz w:val="22"/>
                      <w:szCs w:val="22"/>
                    </w:rPr>
                    <w:t>1/11- Parent Input Night</w:t>
                  </w:r>
                </w:p>
                <w:p w:rsidR="005B1B0E" w:rsidRDefault="00873B30" w:rsidP="005B1B0E">
                  <w:pPr>
                    <w:spacing w:line="360" w:lineRule="auto"/>
                    <w:ind w:firstLine="720"/>
                    <w:rPr>
                      <w:b/>
                      <w:sz w:val="22"/>
                      <w:szCs w:val="22"/>
                    </w:rPr>
                  </w:pPr>
                  <w:r>
                    <w:rPr>
                      <w:b/>
                      <w:sz w:val="22"/>
                      <w:szCs w:val="22"/>
                    </w:rPr>
                    <w:t xml:space="preserve"> @ 6:15 </w:t>
                  </w:r>
                  <w:r w:rsidR="005B1B0E">
                    <w:rPr>
                      <w:b/>
                      <w:sz w:val="22"/>
                      <w:szCs w:val="22"/>
                    </w:rPr>
                    <w:t>PM</w:t>
                  </w:r>
                </w:p>
                <w:p w:rsidR="00E8282F" w:rsidRDefault="001F63D0" w:rsidP="007E06C1">
                  <w:pPr>
                    <w:spacing w:line="360" w:lineRule="auto"/>
                    <w:rPr>
                      <w:b/>
                      <w:sz w:val="22"/>
                      <w:szCs w:val="22"/>
                    </w:rPr>
                  </w:pPr>
                  <w:r>
                    <w:rPr>
                      <w:b/>
                      <w:sz w:val="22"/>
                      <w:szCs w:val="22"/>
                    </w:rPr>
                    <w:t>1/13-  Early Release</w:t>
                  </w:r>
                </w:p>
                <w:p w:rsidR="00E8282F" w:rsidRDefault="001F63D0" w:rsidP="007E06C1">
                  <w:pPr>
                    <w:spacing w:line="360" w:lineRule="auto"/>
                    <w:rPr>
                      <w:b/>
                      <w:sz w:val="22"/>
                      <w:szCs w:val="22"/>
                    </w:rPr>
                  </w:pPr>
                  <w:r>
                    <w:rPr>
                      <w:b/>
                      <w:sz w:val="22"/>
                      <w:szCs w:val="22"/>
                    </w:rPr>
                    <w:t xml:space="preserve">1/16- </w:t>
                  </w:r>
                  <w:r w:rsidR="00022BF9">
                    <w:rPr>
                      <w:b/>
                      <w:sz w:val="22"/>
                      <w:szCs w:val="22"/>
                    </w:rPr>
                    <w:t>MLK Day- No S</w:t>
                  </w:r>
                  <w:r>
                    <w:rPr>
                      <w:b/>
                      <w:sz w:val="22"/>
                      <w:szCs w:val="22"/>
                    </w:rPr>
                    <w:t xml:space="preserve">chool </w:t>
                  </w:r>
                </w:p>
                <w:p w:rsidR="003E14D1" w:rsidRDefault="005B1B0E" w:rsidP="007E06C1">
                  <w:pPr>
                    <w:spacing w:line="360" w:lineRule="auto"/>
                    <w:rPr>
                      <w:b/>
                      <w:sz w:val="22"/>
                      <w:szCs w:val="22"/>
                    </w:rPr>
                  </w:pPr>
                  <w:r>
                    <w:rPr>
                      <w:b/>
                      <w:sz w:val="22"/>
                      <w:szCs w:val="22"/>
                    </w:rPr>
                    <w:t>1/17</w:t>
                  </w:r>
                  <w:r w:rsidR="003E14D1">
                    <w:rPr>
                      <w:b/>
                      <w:sz w:val="22"/>
                      <w:szCs w:val="22"/>
                    </w:rPr>
                    <w:t>-  Science Fair</w:t>
                  </w:r>
                  <w:r>
                    <w:rPr>
                      <w:b/>
                      <w:sz w:val="22"/>
                      <w:szCs w:val="22"/>
                    </w:rPr>
                    <w:t xml:space="preserve"> @ 6:15</w:t>
                  </w:r>
                </w:p>
                <w:p w:rsidR="00E8282F" w:rsidRDefault="00022BF9" w:rsidP="007E06C1">
                  <w:pPr>
                    <w:spacing w:line="360" w:lineRule="auto"/>
                    <w:rPr>
                      <w:b/>
                      <w:sz w:val="22"/>
                      <w:szCs w:val="22"/>
                    </w:rPr>
                  </w:pPr>
                  <w:r>
                    <w:rPr>
                      <w:b/>
                      <w:sz w:val="22"/>
                      <w:szCs w:val="22"/>
                    </w:rPr>
                    <w:t>1/23- Workday- No S</w:t>
                  </w:r>
                  <w:r w:rsidR="001F63D0">
                    <w:rPr>
                      <w:b/>
                      <w:sz w:val="22"/>
                      <w:szCs w:val="22"/>
                    </w:rPr>
                    <w:t>chool</w:t>
                  </w:r>
                </w:p>
                <w:p w:rsidR="00253AD5" w:rsidRPr="007E06C1" w:rsidRDefault="001F63D0" w:rsidP="007E06C1">
                  <w:pPr>
                    <w:spacing w:line="360" w:lineRule="auto"/>
                    <w:rPr>
                      <w:b/>
                      <w:sz w:val="22"/>
                      <w:szCs w:val="22"/>
                    </w:rPr>
                  </w:pPr>
                  <w:r>
                    <w:rPr>
                      <w:b/>
                      <w:sz w:val="22"/>
                      <w:szCs w:val="22"/>
                    </w:rPr>
                    <w:t>1/27</w:t>
                  </w:r>
                  <w:proofErr w:type="gramStart"/>
                  <w:r>
                    <w:rPr>
                      <w:b/>
                      <w:sz w:val="22"/>
                      <w:szCs w:val="22"/>
                    </w:rPr>
                    <w:t>-  Quarter</w:t>
                  </w:r>
                  <w:proofErr w:type="gramEnd"/>
                  <w:r>
                    <w:rPr>
                      <w:b/>
                      <w:sz w:val="22"/>
                      <w:szCs w:val="22"/>
                    </w:rPr>
                    <w:t xml:space="preserve"> 2</w:t>
                  </w:r>
                  <w:r w:rsidR="00022BF9">
                    <w:rPr>
                      <w:b/>
                      <w:sz w:val="22"/>
                      <w:szCs w:val="22"/>
                    </w:rPr>
                    <w:t xml:space="preserve"> r</w:t>
                  </w:r>
                  <w:r w:rsidR="00E8282F">
                    <w:rPr>
                      <w:b/>
                      <w:sz w:val="22"/>
                      <w:szCs w:val="22"/>
                    </w:rPr>
                    <w:t>eport cards</w:t>
                  </w:r>
                  <w:r w:rsidR="004428CC">
                    <w:rPr>
                      <w:b/>
                      <w:sz w:val="22"/>
                      <w:szCs w:val="22"/>
                    </w:rPr>
                    <w:tab/>
                  </w:r>
                  <w:r w:rsidR="004428CC">
                    <w:rPr>
                      <w:b/>
                      <w:sz w:val="22"/>
                      <w:szCs w:val="22"/>
                    </w:rPr>
                    <w:tab/>
                  </w:r>
                </w:p>
                <w:p w:rsidR="00253AD5" w:rsidRPr="007F3656" w:rsidRDefault="00253AD5" w:rsidP="007E06C1">
                  <w:pPr>
                    <w:spacing w:line="360" w:lineRule="auto"/>
                    <w:rPr>
                      <w:b/>
                    </w:rPr>
                  </w:pPr>
                </w:p>
                <w:p w:rsidR="00253AD5" w:rsidRDefault="00253AD5" w:rsidP="007E06C1">
                  <w:pPr>
                    <w:spacing w:line="360" w:lineRule="auto"/>
                    <w:rPr>
                      <w:rFonts w:ascii="Comic Sans MS" w:hAnsi="Comic Sans MS"/>
                      <w:b/>
                    </w:rPr>
                  </w:pPr>
                </w:p>
                <w:p w:rsidR="00253AD5" w:rsidRPr="0028256E" w:rsidRDefault="00253AD5" w:rsidP="001915EE">
                  <w:pPr>
                    <w:spacing w:line="360" w:lineRule="auto"/>
                    <w:rPr>
                      <w:rFonts w:ascii="Comic Sans MS" w:hAnsi="Comic Sans MS"/>
                    </w:rPr>
                  </w:pPr>
                </w:p>
              </w:txbxContent>
            </v:textbox>
          </v:shape>
        </w:pict>
      </w:r>
    </w:p>
    <w:p w:rsidR="002E5D43" w:rsidRPr="009B714F" w:rsidRDefault="002E5D43" w:rsidP="002E5D43"/>
    <w:p w:rsidR="002E5D43" w:rsidRPr="009B714F" w:rsidRDefault="002E5D43" w:rsidP="002E5D43"/>
    <w:p w:rsidR="002E5D43" w:rsidRPr="009B714F" w:rsidRDefault="002E5D43" w:rsidP="002E5D43"/>
    <w:p w:rsidR="002E5D43" w:rsidRPr="009B714F"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100596" w:rsidP="002E5D43">
      <w:r>
        <w:rPr>
          <w:noProof/>
        </w:rPr>
        <w:pict>
          <v:shape id="_x0000_s1063" type="#_x0000_t202" style="position:absolute;margin-left:324pt;margin-top:.1pt;width:153pt;height:48.75pt;z-index:251655680" strokeweight="1.5pt">
            <v:textbox style="mso-next-textbox:#_x0000_s1063">
              <w:txbxContent>
                <w:p w:rsidR="00253AD5" w:rsidRPr="007F3656"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253AD5" w:rsidRPr="007F3656"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253AD5"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253AD5" w:rsidRDefault="00253AD5" w:rsidP="00E06327">
                  <w:pPr>
                    <w:widowControl w:val="0"/>
                    <w:spacing w:after="71"/>
                    <w:jc w:val="center"/>
                    <w:rPr>
                      <w:rFonts w:ascii="Comic Sans MS" w:hAnsi="Comic Sans MS"/>
                      <w:b/>
                      <w:bCs/>
                      <w:color w:val="FF0000"/>
                      <w:sz w:val="16"/>
                      <w:szCs w:val="16"/>
                    </w:rPr>
                  </w:pPr>
                </w:p>
                <w:p w:rsidR="00253AD5" w:rsidRPr="007F3656" w:rsidRDefault="00253AD5" w:rsidP="00E06327">
                  <w:pPr>
                    <w:widowControl w:val="0"/>
                    <w:spacing w:after="71"/>
                    <w:jc w:val="center"/>
                    <w:rPr>
                      <w:rFonts w:ascii="Comic Sans MS" w:hAnsi="Comic Sans MS"/>
                      <w:b/>
                      <w:bCs/>
                      <w:color w:val="FF0000"/>
                      <w:sz w:val="16"/>
                      <w:szCs w:val="16"/>
                    </w:rPr>
                  </w:pPr>
                </w:p>
                <w:p w:rsidR="00253AD5" w:rsidRDefault="00253AD5" w:rsidP="00E06327">
                  <w:pPr>
                    <w:widowControl w:val="0"/>
                  </w:pPr>
                </w:p>
                <w:p w:rsidR="00253AD5" w:rsidRDefault="00253AD5"/>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100596" w:rsidP="002E5D43">
      <w:r>
        <w:rPr>
          <w:noProof/>
        </w:rPr>
        <w:pict>
          <v:shape id="_x0000_s1069" type="#_x0000_t202" style="position:absolute;margin-left:324pt;margin-top:2.9pt;width:153pt;height:194.25pt;z-index:251659776" strokeweight="1.5pt">
            <v:textbox style="mso-next-textbox:#_x0000_s1069">
              <w:txbxContent>
                <w:p w:rsidR="00253AD5" w:rsidRDefault="00253AD5" w:rsidP="00B0729F">
                  <w:pPr>
                    <w:jc w:val="center"/>
                    <w:rPr>
                      <w:rFonts w:ascii="Comic Sans MS" w:hAnsi="Comic Sans MS"/>
                      <w:sz w:val="22"/>
                      <w:szCs w:val="22"/>
                      <w:u w:val="single"/>
                    </w:rPr>
                  </w:pPr>
                  <w:r w:rsidRPr="00B0729F">
                    <w:rPr>
                      <w:rFonts w:ascii="Comic Sans MS" w:hAnsi="Comic Sans MS"/>
                      <w:sz w:val="22"/>
                      <w:szCs w:val="22"/>
                      <w:u w:val="single"/>
                    </w:rPr>
                    <w:t>LABS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0F098F" w:rsidRDefault="000F098F">
                  <w:pPr>
                    <w:rPr>
                      <w:rFonts w:ascii="Comic Sans MS" w:hAnsi="Comic Sans MS"/>
                      <w:sz w:val="18"/>
                      <w:szCs w:val="18"/>
                    </w:rPr>
                  </w:pPr>
                </w:p>
                <w:p w:rsidR="001F63D0" w:rsidRDefault="001F63D0">
                  <w:pPr>
                    <w:rPr>
                      <w:rFonts w:ascii="Comic Sans MS" w:hAnsi="Comic Sans MS"/>
                      <w:sz w:val="18"/>
                      <w:szCs w:val="18"/>
                    </w:rPr>
                  </w:pPr>
                  <w:r>
                    <w:rPr>
                      <w:rFonts w:ascii="Comic Sans MS" w:hAnsi="Comic Sans MS"/>
                      <w:sz w:val="18"/>
                      <w:szCs w:val="18"/>
                    </w:rPr>
                    <w:t>Congrats!!  We have earned 100 BONES!!</w:t>
                  </w:r>
                </w:p>
                <w:p w:rsidR="001F63D0" w:rsidRDefault="001F63D0">
                  <w:pPr>
                    <w:rPr>
                      <w:rFonts w:ascii="Comic Sans MS" w:hAnsi="Comic Sans MS"/>
                      <w:sz w:val="18"/>
                      <w:szCs w:val="18"/>
                    </w:rPr>
                  </w:pPr>
                </w:p>
                <w:p w:rsidR="00763B3A" w:rsidRPr="000F098F" w:rsidRDefault="00E33D99">
                  <w:pPr>
                    <w:rPr>
                      <w:rFonts w:ascii="Comic Sans MS" w:hAnsi="Comic Sans MS"/>
                    </w:rPr>
                  </w:pPr>
                  <w:r>
                    <w:rPr>
                      <w:rFonts w:ascii="Comic Sans MS" w:hAnsi="Comic Sans MS"/>
                    </w:rPr>
                    <w:t>Keep up awesome LABS behavior!</w:t>
                  </w:r>
                </w:p>
              </w:txbxContent>
            </v:textbox>
          </v:shape>
        </w:pict>
      </w:r>
      <w:r w:rsidRPr="00100596">
        <w:rPr>
          <w:rFonts w:ascii="Comic Sans MS" w:hAnsi="Comic Sans MS"/>
          <w:noProof/>
          <w:sz w:val="22"/>
          <w:szCs w:val="22"/>
        </w:rPr>
        <w:pict>
          <v:rect id="_x0000_s1078" style="position:absolute;margin-left:-45pt;margin-top:2.9pt;width:369pt;height:185.25pt;z-index:251664896">
            <v:textbox style="mso-next-textbox:#_x0000_s1078">
              <w:txbxContent>
                <w:p w:rsidR="009B714F" w:rsidRDefault="009B714F" w:rsidP="0046527C">
                  <w:pPr>
                    <w:rPr>
                      <w:rFonts w:ascii="Comic Sans MS" w:hAnsi="Comic Sans MS"/>
                      <w:b/>
                    </w:rPr>
                  </w:pPr>
                  <w:r>
                    <w:rPr>
                      <w:rFonts w:ascii="Comic Sans MS" w:hAnsi="Comic Sans MS"/>
                      <w:b/>
                    </w:rPr>
                    <w:t xml:space="preserve">Homework- </w:t>
                  </w:r>
                  <w:r w:rsidRPr="0010799B">
                    <w:rPr>
                      <w:rFonts w:ascii="Comic Sans MS" w:hAnsi="Comic Sans MS"/>
                    </w:rPr>
                    <w:t>Please check your child’s homework each night.  Assignments are written in agenda books and posted on our class website.  Thank you for your support with the weekly math and reading contracts.  Please remember that parent signatures are required.</w:t>
                  </w:r>
                </w:p>
                <w:p w:rsidR="008D4594" w:rsidRPr="0010799B" w:rsidRDefault="008D4594" w:rsidP="0046527C">
                  <w:pPr>
                    <w:rPr>
                      <w:rFonts w:ascii="Comic Sans MS" w:hAnsi="Comic Sans MS"/>
                      <w:b/>
                      <w:sz w:val="16"/>
                      <w:szCs w:val="16"/>
                    </w:rPr>
                  </w:pPr>
                </w:p>
                <w:p w:rsidR="0010799B" w:rsidRPr="0010799B" w:rsidRDefault="0010799B" w:rsidP="0046527C">
                  <w:pPr>
                    <w:rPr>
                      <w:rFonts w:ascii="Comic Sans MS" w:hAnsi="Comic Sans MS"/>
                    </w:rPr>
                  </w:pPr>
                  <w:r>
                    <w:rPr>
                      <w:rFonts w:ascii="Comic Sans MS" w:hAnsi="Comic Sans MS"/>
                      <w:b/>
                    </w:rPr>
                    <w:t xml:space="preserve">Website- </w:t>
                  </w:r>
                  <w:r w:rsidRPr="0010799B">
                    <w:rPr>
                      <w:rFonts w:ascii="Comic Sans MS" w:hAnsi="Comic Sans MS"/>
                    </w:rPr>
                    <w:t xml:space="preserve">The students have done a great job participating in the weekly survey question and assignment on the class website.  Please continue to use this resource at home.  </w:t>
                  </w:r>
                </w:p>
                <w:p w:rsidR="0010799B" w:rsidRPr="0010799B" w:rsidRDefault="0010799B" w:rsidP="0046527C">
                  <w:pPr>
                    <w:rPr>
                      <w:rFonts w:ascii="Comic Sans MS" w:hAnsi="Comic Sans MS"/>
                    </w:rPr>
                  </w:pPr>
                  <w:hyperlink r:id="rId7" w:history="1">
                    <w:r w:rsidRPr="0010799B">
                      <w:rPr>
                        <w:rStyle w:val="Hyperlink"/>
                        <w:rFonts w:ascii="Comic Sans MS" w:hAnsi="Comic Sans MS"/>
                      </w:rPr>
                      <w:t>http://richardsonhre.weebly.com</w:t>
                    </w:r>
                  </w:hyperlink>
                </w:p>
                <w:p w:rsidR="0010799B" w:rsidRPr="0010799B" w:rsidRDefault="0010799B" w:rsidP="0046527C">
                  <w:pPr>
                    <w:rPr>
                      <w:rFonts w:ascii="Comic Sans MS" w:hAnsi="Comic Sans MS"/>
                      <w:sz w:val="16"/>
                      <w:szCs w:val="16"/>
                    </w:rPr>
                  </w:pPr>
                </w:p>
                <w:p w:rsidR="0010799B" w:rsidRPr="0010799B" w:rsidRDefault="0010799B" w:rsidP="0046527C">
                  <w:pPr>
                    <w:rPr>
                      <w:rFonts w:ascii="Comic Sans MS" w:hAnsi="Comic Sans MS"/>
                    </w:rPr>
                  </w:pPr>
                  <w:r w:rsidRPr="0010799B">
                    <w:rPr>
                      <w:rFonts w:ascii="Comic Sans MS" w:hAnsi="Comic Sans MS"/>
                      <w:b/>
                    </w:rPr>
                    <w:t>Happy New Year</w:t>
                  </w:r>
                  <w:r>
                    <w:rPr>
                      <w:rFonts w:ascii="Comic Sans MS" w:hAnsi="Comic Sans MS"/>
                      <w:b/>
                    </w:rPr>
                    <w:t xml:space="preserve">!  </w:t>
                  </w:r>
                  <w:r>
                    <w:rPr>
                      <w:rFonts w:ascii="Comic Sans MS" w:hAnsi="Comic Sans MS"/>
                    </w:rPr>
                    <w:t>I hope you’ve had a great start to 2012!  The students had a fabulous return to school after such a long break and were eager to learn.</w:t>
                  </w:r>
                </w:p>
              </w:txbxContent>
            </v:textbox>
          </v:rect>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Default="002E5D43" w:rsidP="002E5D43"/>
    <w:p w:rsidR="002E5D43" w:rsidRPr="002E5D43" w:rsidRDefault="002E5D43" w:rsidP="002E5D43"/>
    <w:p w:rsidR="002E5D43" w:rsidRDefault="00F921CC" w:rsidP="002E5D43">
      <w:r>
        <w:rPr>
          <w:noProof/>
          <w:color w:val="auto"/>
          <w:kern w:val="0"/>
          <w:sz w:val="24"/>
          <w:szCs w:val="24"/>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9"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p w:rsidR="006D6175" w:rsidRPr="002E5D43" w:rsidRDefault="00100596" w:rsidP="002E5D43">
      <w:r w:rsidRPr="00100596">
        <w:rPr>
          <w:rFonts w:ascii="Comic Sans MS" w:hAnsi="Comic Sans MS"/>
          <w:noProof/>
          <w:sz w:val="22"/>
          <w:szCs w:val="22"/>
        </w:rPr>
        <w:pict>
          <v:rect id="_x0000_s1091" style="position:absolute;margin-left:-45pt;margin-top:15.65pt;width:522pt;height:41.25pt;z-index:251665920" strokeweight="1.5pt"/>
        </w:pict>
      </w:r>
      <w:r w:rsidR="00F921CC">
        <w:rPr>
          <w:noProof/>
          <w:color w:val="auto"/>
          <w:kern w:val="0"/>
          <w:sz w:val="24"/>
          <w:szCs w:val="24"/>
        </w:rPr>
        <w:drawing>
          <wp:anchor distT="36576" distB="36576" distL="36576" distR="36576" simplePos="0" relativeHeight="251676160" behindDoc="0" locked="0" layoutInCell="1" allowOverlap="1">
            <wp:simplePos x="0" y="0"/>
            <wp:positionH relativeFrom="column">
              <wp:posOffset>-571500</wp:posOffset>
            </wp:positionH>
            <wp:positionV relativeFrom="paragraph">
              <wp:posOffset>255905</wp:posOffset>
            </wp:positionV>
            <wp:extent cx="6400800" cy="400050"/>
            <wp:effectExtent l="0" t="0" r="0" b="0"/>
            <wp:wrapNone/>
            <wp:docPr id="80"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cstate="print">
                      <a:grayscl/>
                    </a:blip>
                    <a:srcRect/>
                    <a:stretch>
                      <a:fillRect/>
                    </a:stretch>
                  </pic:blipFill>
                  <pic:spPr bwMode="auto">
                    <a:xfrm>
                      <a:off x="0" y="0"/>
                      <a:ext cx="6400800" cy="40005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sectPr w:rsidR="006D6175" w:rsidRPr="002E5D43" w:rsidSect="00AE6E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6A9"/>
    <w:multiLevelType w:val="hybridMultilevel"/>
    <w:tmpl w:val="F15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D6175"/>
    <w:rsid w:val="00000D59"/>
    <w:rsid w:val="00014DD9"/>
    <w:rsid w:val="00021E4D"/>
    <w:rsid w:val="00022BF9"/>
    <w:rsid w:val="00022C95"/>
    <w:rsid w:val="00023F95"/>
    <w:rsid w:val="00035B56"/>
    <w:rsid w:val="00055F59"/>
    <w:rsid w:val="000708BD"/>
    <w:rsid w:val="00073885"/>
    <w:rsid w:val="00076F57"/>
    <w:rsid w:val="000901A0"/>
    <w:rsid w:val="00092D06"/>
    <w:rsid w:val="00092D8C"/>
    <w:rsid w:val="00093DC8"/>
    <w:rsid w:val="000C1958"/>
    <w:rsid w:val="000D160E"/>
    <w:rsid w:val="000D7F8E"/>
    <w:rsid w:val="000F098F"/>
    <w:rsid w:val="00100596"/>
    <w:rsid w:val="0010799B"/>
    <w:rsid w:val="001234C1"/>
    <w:rsid w:val="00131F64"/>
    <w:rsid w:val="0017154E"/>
    <w:rsid w:val="00186F37"/>
    <w:rsid w:val="001915EE"/>
    <w:rsid w:val="00195163"/>
    <w:rsid w:val="001966A8"/>
    <w:rsid w:val="001D01AF"/>
    <w:rsid w:val="001D7097"/>
    <w:rsid w:val="001D72EA"/>
    <w:rsid w:val="001F63D0"/>
    <w:rsid w:val="00220445"/>
    <w:rsid w:val="00245B35"/>
    <w:rsid w:val="00253AD5"/>
    <w:rsid w:val="00263C7C"/>
    <w:rsid w:val="00264839"/>
    <w:rsid w:val="00275C78"/>
    <w:rsid w:val="0028256E"/>
    <w:rsid w:val="00286DEC"/>
    <w:rsid w:val="002A0DDE"/>
    <w:rsid w:val="002A3838"/>
    <w:rsid w:val="002A4AAD"/>
    <w:rsid w:val="002B0813"/>
    <w:rsid w:val="002B35D9"/>
    <w:rsid w:val="002D6ABA"/>
    <w:rsid w:val="002E5D43"/>
    <w:rsid w:val="002F44E0"/>
    <w:rsid w:val="00311488"/>
    <w:rsid w:val="003237FE"/>
    <w:rsid w:val="00330739"/>
    <w:rsid w:val="00344C64"/>
    <w:rsid w:val="003537F6"/>
    <w:rsid w:val="003554A6"/>
    <w:rsid w:val="0039450D"/>
    <w:rsid w:val="003977A7"/>
    <w:rsid w:val="003C1FEB"/>
    <w:rsid w:val="003D6DAF"/>
    <w:rsid w:val="003E14D1"/>
    <w:rsid w:val="003E16A0"/>
    <w:rsid w:val="003E3D5B"/>
    <w:rsid w:val="004301D0"/>
    <w:rsid w:val="004428CC"/>
    <w:rsid w:val="0046527C"/>
    <w:rsid w:val="0047591E"/>
    <w:rsid w:val="00481D58"/>
    <w:rsid w:val="004F0DEF"/>
    <w:rsid w:val="004F2625"/>
    <w:rsid w:val="0051105F"/>
    <w:rsid w:val="0054292C"/>
    <w:rsid w:val="00546E63"/>
    <w:rsid w:val="00551E96"/>
    <w:rsid w:val="00552018"/>
    <w:rsid w:val="00581054"/>
    <w:rsid w:val="00595FB1"/>
    <w:rsid w:val="00596C59"/>
    <w:rsid w:val="005B1B0E"/>
    <w:rsid w:val="005C4284"/>
    <w:rsid w:val="005D485C"/>
    <w:rsid w:val="005E6570"/>
    <w:rsid w:val="00640C28"/>
    <w:rsid w:val="00645A64"/>
    <w:rsid w:val="00647CB0"/>
    <w:rsid w:val="00664047"/>
    <w:rsid w:val="006963BE"/>
    <w:rsid w:val="006B1B6D"/>
    <w:rsid w:val="006D6175"/>
    <w:rsid w:val="006E31F9"/>
    <w:rsid w:val="006E5A82"/>
    <w:rsid w:val="006F3DE2"/>
    <w:rsid w:val="00742848"/>
    <w:rsid w:val="00763B3A"/>
    <w:rsid w:val="007A25DF"/>
    <w:rsid w:val="007A70D9"/>
    <w:rsid w:val="007E06C1"/>
    <w:rsid w:val="007E5F5E"/>
    <w:rsid w:val="007F3656"/>
    <w:rsid w:val="00806028"/>
    <w:rsid w:val="008106D2"/>
    <w:rsid w:val="00810AAF"/>
    <w:rsid w:val="00873B30"/>
    <w:rsid w:val="00884927"/>
    <w:rsid w:val="0089173F"/>
    <w:rsid w:val="008D4594"/>
    <w:rsid w:val="009036CA"/>
    <w:rsid w:val="00913A58"/>
    <w:rsid w:val="00945D77"/>
    <w:rsid w:val="009941D6"/>
    <w:rsid w:val="009A1C7A"/>
    <w:rsid w:val="009B171C"/>
    <w:rsid w:val="009B338F"/>
    <w:rsid w:val="009B714F"/>
    <w:rsid w:val="009E21DD"/>
    <w:rsid w:val="00A23100"/>
    <w:rsid w:val="00A319CA"/>
    <w:rsid w:val="00A36D64"/>
    <w:rsid w:val="00A51D76"/>
    <w:rsid w:val="00A6517D"/>
    <w:rsid w:val="00AE6E12"/>
    <w:rsid w:val="00B061BE"/>
    <w:rsid w:val="00B0729F"/>
    <w:rsid w:val="00B25140"/>
    <w:rsid w:val="00B549B4"/>
    <w:rsid w:val="00B623BE"/>
    <w:rsid w:val="00BA6B59"/>
    <w:rsid w:val="00BB3058"/>
    <w:rsid w:val="00BB760F"/>
    <w:rsid w:val="00BB7A59"/>
    <w:rsid w:val="00BC39BF"/>
    <w:rsid w:val="00C20041"/>
    <w:rsid w:val="00C200DD"/>
    <w:rsid w:val="00C23430"/>
    <w:rsid w:val="00C56AAD"/>
    <w:rsid w:val="00C65D90"/>
    <w:rsid w:val="00C732A2"/>
    <w:rsid w:val="00C83E44"/>
    <w:rsid w:val="00C8628B"/>
    <w:rsid w:val="00CE4B97"/>
    <w:rsid w:val="00D228F1"/>
    <w:rsid w:val="00D41520"/>
    <w:rsid w:val="00D52D71"/>
    <w:rsid w:val="00D71E5B"/>
    <w:rsid w:val="00D864B9"/>
    <w:rsid w:val="00D9160E"/>
    <w:rsid w:val="00DA782B"/>
    <w:rsid w:val="00DC52DF"/>
    <w:rsid w:val="00DC56B5"/>
    <w:rsid w:val="00DD6F3A"/>
    <w:rsid w:val="00DF5416"/>
    <w:rsid w:val="00E06327"/>
    <w:rsid w:val="00E10459"/>
    <w:rsid w:val="00E33D99"/>
    <w:rsid w:val="00E52B36"/>
    <w:rsid w:val="00E561FB"/>
    <w:rsid w:val="00E8256D"/>
    <w:rsid w:val="00E8282F"/>
    <w:rsid w:val="00EC4D5B"/>
    <w:rsid w:val="00ED11E6"/>
    <w:rsid w:val="00ED5228"/>
    <w:rsid w:val="00EE1D3F"/>
    <w:rsid w:val="00EE35BE"/>
    <w:rsid w:val="00F27A03"/>
    <w:rsid w:val="00F47B64"/>
    <w:rsid w:val="00F921CC"/>
    <w:rsid w:val="00FA2DE1"/>
    <w:rsid w:val="00FB7251"/>
    <w:rsid w:val="00FC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1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284"/>
    <w:rPr>
      <w:rFonts w:ascii="Tahoma" w:hAnsi="Tahoma" w:cs="Tahoma"/>
      <w:sz w:val="16"/>
      <w:szCs w:val="16"/>
    </w:rPr>
  </w:style>
  <w:style w:type="paragraph" w:styleId="ListParagraph">
    <w:name w:val="List Paragraph"/>
    <w:basedOn w:val="Normal"/>
    <w:uiPriority w:val="34"/>
    <w:qFormat/>
    <w:rsid w:val="001D01AF"/>
    <w:pPr>
      <w:ind w:left="720"/>
    </w:pPr>
  </w:style>
  <w:style w:type="character" w:styleId="Hyperlink">
    <w:name w:val="Hyperlink"/>
    <w:basedOn w:val="DefaultParagraphFont"/>
    <w:rsid w:val="0051105F"/>
    <w:rPr>
      <w:color w:val="0000FF"/>
      <w:u w:val="single"/>
    </w:rPr>
  </w:style>
</w:styles>
</file>

<file path=word/webSettings.xml><?xml version="1.0" encoding="utf-8"?>
<w:webSettings xmlns:r="http://schemas.openxmlformats.org/officeDocument/2006/relationships" xmlns:w="http://schemas.openxmlformats.org/wordprocessingml/2006/main">
  <w:divs>
    <w:div w:id="130826951">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56862576">
      <w:bodyDiv w:val="1"/>
      <w:marLeft w:val="0"/>
      <w:marRight w:val="0"/>
      <w:marTop w:val="0"/>
      <w:marBottom w:val="0"/>
      <w:divBdr>
        <w:top w:val="none" w:sz="0" w:space="0" w:color="auto"/>
        <w:left w:val="none" w:sz="0" w:space="0" w:color="auto"/>
        <w:bottom w:val="none" w:sz="0" w:space="0" w:color="auto"/>
        <w:right w:val="none" w:sz="0" w:space="0" w:color="auto"/>
      </w:divBdr>
    </w:div>
    <w:div w:id="594436856">
      <w:bodyDiv w:val="1"/>
      <w:marLeft w:val="0"/>
      <w:marRight w:val="0"/>
      <w:marTop w:val="0"/>
      <w:marBottom w:val="0"/>
      <w:divBdr>
        <w:top w:val="none" w:sz="0" w:space="0" w:color="auto"/>
        <w:left w:val="none" w:sz="0" w:space="0" w:color="auto"/>
        <w:bottom w:val="none" w:sz="0" w:space="0" w:color="auto"/>
        <w:right w:val="none" w:sz="0" w:space="0" w:color="auto"/>
      </w:divBdr>
    </w:div>
    <w:div w:id="1817449603">
      <w:bodyDiv w:val="1"/>
      <w:marLeft w:val="0"/>
      <w:marRight w:val="0"/>
      <w:marTop w:val="0"/>
      <w:marBottom w:val="0"/>
      <w:divBdr>
        <w:top w:val="none" w:sz="0" w:space="0" w:color="auto"/>
        <w:left w:val="none" w:sz="0" w:space="0" w:color="auto"/>
        <w:bottom w:val="none" w:sz="0" w:space="0" w:color="auto"/>
        <w:right w:val="none" w:sz="0" w:space="0" w:color="auto"/>
      </w:divBdr>
    </w:div>
    <w:div w:id="1885940390">
      <w:bodyDiv w:val="1"/>
      <w:marLeft w:val="0"/>
      <w:marRight w:val="0"/>
      <w:marTop w:val="0"/>
      <w:marBottom w:val="0"/>
      <w:divBdr>
        <w:top w:val="none" w:sz="0" w:space="0" w:color="auto"/>
        <w:left w:val="none" w:sz="0" w:space="0" w:color="auto"/>
        <w:bottom w:val="none" w:sz="0" w:space="0" w:color="auto"/>
        <w:right w:val="none" w:sz="0" w:space="0" w:color="auto"/>
      </w:divBdr>
    </w:div>
    <w:div w:id="1939865782">
      <w:bodyDiv w:val="1"/>
      <w:marLeft w:val="0"/>
      <w:marRight w:val="0"/>
      <w:marTop w:val="0"/>
      <w:marBottom w:val="0"/>
      <w:divBdr>
        <w:top w:val="none" w:sz="0" w:space="0" w:color="auto"/>
        <w:left w:val="none" w:sz="0" w:space="0" w:color="auto"/>
        <w:bottom w:val="none" w:sz="0" w:space="0" w:color="auto"/>
        <w:right w:val="none" w:sz="0" w:space="0" w:color="auto"/>
      </w:divBdr>
    </w:div>
    <w:div w:id="2050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chardsonhr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Lauren</cp:lastModifiedBy>
  <cp:revision>5</cp:revision>
  <cp:lastPrinted>2012-01-06T20:40:00Z</cp:lastPrinted>
  <dcterms:created xsi:type="dcterms:W3CDTF">2012-01-06T23:46:00Z</dcterms:created>
  <dcterms:modified xsi:type="dcterms:W3CDTF">2012-01-07T00:59:00Z</dcterms:modified>
</cp:coreProperties>
</file>