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Pr="009B714F" w:rsidRDefault="00F921CC">
      <w:r w:rsidRPr="009B714F">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C1748D" w:rsidRPr="00C1748D">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C1748D" w:rsidRPr="00C1748D">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C1748D" w:rsidRPr="00C1748D">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253AD5" w:rsidRPr="00DA782B" w:rsidRDefault="00253AD5"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253AD5" w:rsidRPr="00076F57" w:rsidRDefault="00B56BF2" w:rsidP="00076F57">
                  <w:pPr>
                    <w:widowControl w:val="0"/>
                    <w:jc w:val="center"/>
                    <w:rPr>
                      <w:rFonts w:ascii="Comic Sans MS" w:hAnsi="Comic Sans MS"/>
                      <w:b/>
                      <w:sz w:val="32"/>
                      <w:szCs w:val="32"/>
                    </w:rPr>
                  </w:pPr>
                  <w:r>
                    <w:rPr>
                      <w:rFonts w:ascii="Comic Sans MS" w:hAnsi="Comic Sans MS"/>
                      <w:b/>
                      <w:sz w:val="32"/>
                      <w:szCs w:val="32"/>
                    </w:rPr>
                    <w:t>February 6</w:t>
                  </w:r>
                  <w:r w:rsidR="007A25DF">
                    <w:rPr>
                      <w:rFonts w:ascii="Comic Sans MS" w:hAnsi="Comic Sans MS"/>
                      <w:b/>
                      <w:sz w:val="32"/>
                      <w:szCs w:val="32"/>
                    </w:rPr>
                    <w:t>, 2012</w:t>
                  </w:r>
                </w:p>
                <w:p w:rsidR="00253AD5" w:rsidRDefault="00253AD5" w:rsidP="006D6175">
                  <w:pPr>
                    <w:widowControl w:val="0"/>
                    <w:jc w:val="center"/>
                    <w:rPr>
                      <w:rFonts w:ascii="Comic Sans MS" w:hAnsi="Comic Sans MS"/>
                      <w:color w:val="FF0000"/>
                      <w:sz w:val="96"/>
                      <w:szCs w:val="96"/>
                    </w:rPr>
                  </w:pPr>
                </w:p>
              </w:txbxContent>
            </v:textbox>
          </v:shape>
        </w:pict>
      </w:r>
    </w:p>
    <w:p w:rsidR="006D6175" w:rsidRPr="009B714F" w:rsidRDefault="006D6175" w:rsidP="006D6175"/>
    <w:p w:rsidR="006D6175" w:rsidRPr="009B714F" w:rsidRDefault="006D6175" w:rsidP="006D6175"/>
    <w:p w:rsidR="006E5A82" w:rsidRPr="009B714F" w:rsidRDefault="00C1748D" w:rsidP="006E5A82">
      <w:pPr>
        <w:widowControl w:val="0"/>
        <w:rPr>
          <w:rFonts w:ascii="Comic Sans MS" w:hAnsi="Comic Sans MS"/>
          <w:bCs/>
          <w:color w:val="FF0000"/>
          <w:sz w:val="44"/>
          <w:szCs w:val="44"/>
        </w:rPr>
      </w:pPr>
      <w:r w:rsidRPr="00C1748D">
        <w:rPr>
          <w:noProof/>
        </w:rPr>
        <w:pict>
          <v:rect id="_x0000_s1071" style="position:absolute;margin-left:-45pt;margin-top:379.5pt;width:369pt;height:45pt;z-index:251661824"/>
        </w:pict>
      </w:r>
      <w:r w:rsidRPr="00C1748D">
        <w:rPr>
          <w:noProof/>
        </w:rPr>
        <w:pict>
          <v:shape id="_x0000_s1075" type="#_x0000_t202" style="position:absolute;margin-left:-45pt;margin-top:379.5pt;width:369pt;height:45pt;z-index:251663872" strokeweight="1.5pt">
            <v:textbox style="mso-next-textbox:#_x0000_s1075">
              <w:txbxContent>
                <w:p w:rsidR="00253AD5" w:rsidRPr="00E06327" w:rsidRDefault="00253AD5"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253AD5" w:rsidRDefault="002F44E0" w:rsidP="00E06327">
                  <w:pPr>
                    <w:widowControl w:val="0"/>
                  </w:pPr>
                  <w:r>
                    <w:t xml:space="preserve">. </w:t>
                  </w:r>
                </w:p>
                <w:p w:rsidR="00253AD5" w:rsidRDefault="00253AD5"/>
              </w:txbxContent>
            </v:textbox>
          </v:shape>
        </w:pict>
      </w:r>
      <w:r w:rsidRPr="00C1748D">
        <w:rPr>
          <w:noProof/>
        </w:rPr>
        <w:pict>
          <v:rect id="_x0000_s1070" style="position:absolute;margin-left:-45pt;margin-top:64.5pt;width:369pt;height:5in;z-index:251660800"/>
        </w:pict>
      </w:r>
      <w:r w:rsidRPr="00C1748D">
        <w:rPr>
          <w:noProof/>
        </w:rPr>
        <w:pict>
          <v:rect id="_x0000_s1062" style="position:absolute;margin-left:324pt;margin-top:415.5pt;width:153pt;height:1in;z-index:251654656"/>
        </w:pict>
      </w:r>
      <w:r w:rsidRPr="00C1748D">
        <w:rPr>
          <w:noProof/>
        </w:rPr>
        <w:pict>
          <v:rect id="_x0000_s1054" style="position:absolute;margin-left:324pt;margin-top:235.5pt;width:153pt;height:180pt;z-index:251653632"/>
        </w:pict>
      </w:r>
      <w:r w:rsidRPr="00C1748D">
        <w:rPr>
          <w:noProof/>
        </w:rPr>
        <w:pict>
          <v:rect id="_x0000_s1050" style="position:absolute;margin-left:324pt;margin-top:190.5pt;width:153pt;height:45pt;z-index:251651584"/>
        </w:pict>
      </w:r>
      <w:r w:rsidRPr="00C1748D">
        <w:rPr>
          <w:noProof/>
        </w:rPr>
        <w:pict>
          <v:rect id="_x0000_s1044" style="position:absolute;margin-left:324pt;margin-top:163.5pt;width:153pt;height:27pt;z-index:251649536" strokeweight="1.5pt"/>
        </w:pict>
      </w:r>
      <w:r w:rsidRPr="00C1748D">
        <w:rPr>
          <w:noProof/>
        </w:rPr>
        <w:pict>
          <v:rect id="_x0000_s1042" style="position:absolute;margin-left:324pt;margin-top:163.5pt;width:153pt;height:27pt;z-index:251647488"/>
        </w:pict>
      </w:r>
      <w:r w:rsidRPr="00C1748D">
        <w:rPr>
          <w:noProof/>
        </w:rPr>
        <w:pict>
          <v:rect id="_x0000_s1041" style="position:absolute;margin-left:324pt;margin-top:55.5pt;width:153pt;height:108pt;z-index:251646464"/>
        </w:pict>
      </w:r>
      <w:r w:rsidRPr="00C1748D">
        <w:rPr>
          <w:noProof/>
        </w:rPr>
        <w:pict>
          <v:rect id="_x0000_s1038" style="position:absolute;margin-left:324pt;margin-top:37.5pt;width:153pt;height:18pt;z-index:251645440" fillcolor="red" strokeweight="1.5pt"/>
        </w:pict>
      </w:r>
      <w:r w:rsidRPr="00C1748D">
        <w:rPr>
          <w:noProof/>
        </w:rPr>
        <w:pict>
          <v:shape id="_x0000_s1035" type="#_x0000_t202" style="position:absolute;margin-left:-45pt;margin-top:37.5pt;width:369pt;height:27pt;z-index:251644416" strokeweight="2pt">
            <v:textbox style="mso-next-textbox:#_x0000_s1035">
              <w:txbxContent>
                <w:p w:rsidR="00253AD5" w:rsidRDefault="00253AD5"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253AD5" w:rsidRDefault="00253AD5" w:rsidP="00A23100">
                  <w:pPr>
                    <w:widowControl w:val="0"/>
                  </w:pPr>
                </w:p>
                <w:p w:rsidR="00253AD5" w:rsidRDefault="00253AD5"/>
              </w:txbxContent>
            </v:textbox>
          </v:shape>
        </w:pict>
      </w:r>
      <w:r w:rsidRPr="00C1748D">
        <w:rPr>
          <w:noProof/>
        </w:rPr>
        <w:pict>
          <v:rect id="_x0000_s1034" style="position:absolute;margin-left:-45pt;margin-top:37.5pt;width:369pt;height:27pt;z-index:251643392"/>
        </w:pict>
      </w:r>
      <w:r w:rsidR="006D6175" w:rsidRPr="009B714F">
        <w:tab/>
      </w:r>
      <w:r w:rsidR="006E5A82" w:rsidRPr="009B714F">
        <w:rPr>
          <w:rFonts w:ascii="Comic Sans MS" w:hAnsi="Comic Sans MS"/>
          <w:bCs/>
          <w:color w:val="FF0000"/>
          <w:sz w:val="44"/>
          <w:szCs w:val="44"/>
        </w:rPr>
        <w:t>NEWS ON WHICH TO “KNAW”...</w:t>
      </w:r>
    </w:p>
    <w:p w:rsidR="006E5A82" w:rsidRPr="009B714F" w:rsidRDefault="006E5A82" w:rsidP="006E5A82">
      <w:pPr>
        <w:widowControl w:val="0"/>
      </w:pPr>
    </w:p>
    <w:p w:rsidR="002E5D43" w:rsidRPr="009B714F" w:rsidRDefault="00F921CC" w:rsidP="006D6175">
      <w:pPr>
        <w:tabs>
          <w:tab w:val="left" w:pos="7650"/>
        </w:tabs>
      </w:pPr>
      <w:r w:rsidRPr="009B714F">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C1748D">
        <w:rPr>
          <w:noProof/>
        </w:rPr>
        <w:pict>
          <v:rect id="_x0000_s1066" style="position:absolute;margin-left:324pt;margin-top:436.35pt;width:153pt;height:99pt;z-index:251656704;mso-position-horizontal-relative:text;mso-position-vertical-relative:text"/>
        </w:pict>
      </w:r>
      <w:r w:rsidR="00C1748D">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253AD5" w:rsidRDefault="00253AD5"/>
              </w:txbxContent>
            </v:textbox>
          </v:shape>
        </w:pict>
      </w:r>
    </w:p>
    <w:p w:rsidR="002E5D43" w:rsidRPr="009B714F" w:rsidRDefault="00C1748D" w:rsidP="002E5D43">
      <w:r>
        <w:rPr>
          <w:noProof/>
        </w:rPr>
        <w:pict>
          <v:shape id="_x0000_s1074" type="#_x0000_t202" style="position:absolute;margin-left:-45pt;margin-top:10.85pt;width:369pt;height:351pt;z-index:251662848" strokeweight="1.5pt">
            <v:textbox style="mso-next-textbox:#_x0000_s1074">
              <w:txbxContent>
                <w:p w:rsidR="007A25DF" w:rsidRPr="000C2E34" w:rsidRDefault="00092D8C" w:rsidP="00DE2204">
                  <w:pPr>
                    <w:numPr>
                      <w:ilvl w:val="0"/>
                      <w:numId w:val="3"/>
                    </w:numPr>
                    <w:ind w:left="270" w:hanging="270"/>
                    <w:rPr>
                      <w:rFonts w:ascii="Comic Sans MS" w:hAnsi="Comic Sans MS"/>
                      <w:sz w:val="21"/>
                      <w:szCs w:val="21"/>
                    </w:rPr>
                  </w:pPr>
                  <w:r w:rsidRPr="000C2E34">
                    <w:rPr>
                      <w:rFonts w:ascii="Comic Sans MS" w:hAnsi="Comic Sans MS"/>
                      <w:b/>
                      <w:sz w:val="21"/>
                      <w:szCs w:val="21"/>
                    </w:rPr>
                    <w:t xml:space="preserve">Reading- </w:t>
                  </w:r>
                  <w:r w:rsidR="00B56BF2" w:rsidRPr="000C2E34">
                    <w:rPr>
                      <w:rFonts w:ascii="Comic Sans MS" w:hAnsi="Comic Sans MS"/>
                      <w:sz w:val="21"/>
                      <w:szCs w:val="21"/>
                    </w:rPr>
                    <w:t>The students have been identifying story elements in different fiction texts.  This week we will practice oral retellings and written summaries of fiction stories.  We will discuss the difference between a weak and strong summary.  Students have been excellent readers during Daily 5 time and small group.</w:t>
                  </w:r>
                </w:p>
                <w:p w:rsidR="007A25DF" w:rsidRPr="000C2E34" w:rsidRDefault="00022BF9" w:rsidP="007A25DF">
                  <w:pPr>
                    <w:numPr>
                      <w:ilvl w:val="0"/>
                      <w:numId w:val="3"/>
                    </w:numPr>
                    <w:ind w:left="270" w:hanging="270"/>
                    <w:rPr>
                      <w:rFonts w:ascii="Comic Sans MS" w:hAnsi="Comic Sans MS"/>
                      <w:sz w:val="21"/>
                      <w:szCs w:val="21"/>
                    </w:rPr>
                  </w:pPr>
                  <w:r w:rsidRPr="000C2E34">
                    <w:rPr>
                      <w:rFonts w:ascii="Comic Sans MS" w:hAnsi="Comic Sans MS"/>
                      <w:b/>
                      <w:sz w:val="21"/>
                      <w:szCs w:val="21"/>
                    </w:rPr>
                    <w:t xml:space="preserve">Math- </w:t>
                  </w:r>
                  <w:r w:rsidR="00C94C2B" w:rsidRPr="000C2E34">
                    <w:rPr>
                      <w:rFonts w:ascii="Comic Sans MS" w:hAnsi="Comic Sans MS"/>
                      <w:sz w:val="21"/>
                      <w:szCs w:val="21"/>
                    </w:rPr>
                    <w:t>Last we</w:t>
                  </w:r>
                  <w:r w:rsidR="00807171" w:rsidRPr="000C2E34">
                    <w:rPr>
                      <w:rFonts w:ascii="Comic Sans MS" w:hAnsi="Comic Sans MS"/>
                      <w:sz w:val="21"/>
                      <w:szCs w:val="21"/>
                    </w:rPr>
                    <w:t>e</w:t>
                  </w:r>
                  <w:r w:rsidR="00C94C2B" w:rsidRPr="000C2E34">
                    <w:rPr>
                      <w:rFonts w:ascii="Comic Sans MS" w:hAnsi="Comic Sans MS"/>
                      <w:sz w:val="21"/>
                      <w:szCs w:val="21"/>
                    </w:rPr>
                    <w:t>k we</w:t>
                  </w:r>
                  <w:r w:rsidR="00807171" w:rsidRPr="000C2E34">
                    <w:rPr>
                      <w:rFonts w:ascii="Comic Sans MS" w:hAnsi="Comic Sans MS"/>
                      <w:sz w:val="21"/>
                      <w:szCs w:val="21"/>
                    </w:rPr>
                    <w:t xml:space="preserve"> wrapped up </w:t>
                  </w:r>
                  <w:r w:rsidR="00B56BF2" w:rsidRPr="000C2E34">
                    <w:rPr>
                      <w:rFonts w:ascii="Comic Sans MS" w:hAnsi="Comic Sans MS"/>
                      <w:sz w:val="21"/>
                      <w:szCs w:val="21"/>
                    </w:rPr>
                    <w:t>area and perimeter, and even got to explore these concepts with Cheez-It crackers!  This week we will focus on problem solving strategies, especially multi-step word problems.  Please continue to practice multiplication and division at home with your child.</w:t>
                  </w:r>
                </w:p>
                <w:p w:rsidR="007A25DF" w:rsidRPr="000C2E34" w:rsidRDefault="00253AD5" w:rsidP="007A25DF">
                  <w:pPr>
                    <w:numPr>
                      <w:ilvl w:val="0"/>
                      <w:numId w:val="3"/>
                    </w:numPr>
                    <w:ind w:left="270" w:hanging="270"/>
                    <w:rPr>
                      <w:rFonts w:ascii="Comic Sans MS" w:hAnsi="Comic Sans MS"/>
                      <w:i/>
                      <w:sz w:val="21"/>
                      <w:szCs w:val="21"/>
                    </w:rPr>
                  </w:pPr>
                  <w:r w:rsidRPr="000C2E34">
                    <w:rPr>
                      <w:rFonts w:ascii="Comic Sans MS" w:hAnsi="Comic Sans MS"/>
                      <w:b/>
                      <w:sz w:val="21"/>
                      <w:szCs w:val="21"/>
                    </w:rPr>
                    <w:t>Writing-</w:t>
                  </w:r>
                  <w:r w:rsidR="00FC18DB" w:rsidRPr="000C2E34">
                    <w:rPr>
                      <w:rFonts w:ascii="Comic Sans MS" w:hAnsi="Comic Sans MS"/>
                      <w:sz w:val="21"/>
                      <w:szCs w:val="21"/>
                    </w:rPr>
                    <w:t xml:space="preserve"> </w:t>
                  </w:r>
                  <w:r w:rsidR="00DE2204" w:rsidRPr="000C2E34">
                    <w:rPr>
                      <w:rFonts w:ascii="Comic Sans MS" w:hAnsi="Comic Sans MS"/>
                      <w:sz w:val="21"/>
                      <w:szCs w:val="21"/>
                    </w:rPr>
                    <w:t>W</w:t>
                  </w:r>
                  <w:r w:rsidR="00B56BF2" w:rsidRPr="000C2E34">
                    <w:rPr>
                      <w:rFonts w:ascii="Comic Sans MS" w:hAnsi="Comic Sans MS"/>
                      <w:sz w:val="21"/>
                      <w:szCs w:val="21"/>
                    </w:rPr>
                    <w:t xml:space="preserve">e have gone through the entire writing process with our bubble adventure fiction stories.  </w:t>
                  </w:r>
                  <w:r w:rsidR="000C2E34" w:rsidRPr="000C2E34">
                    <w:rPr>
                      <w:rFonts w:ascii="Comic Sans MS" w:hAnsi="Comic Sans MS"/>
                      <w:sz w:val="21"/>
                      <w:szCs w:val="21"/>
                    </w:rPr>
                    <w:t>The students have worked very hard to get to the publishing step.  This week students will practice reading aloud their stories clearly and with expression, in preparation of our “community writing celebration” on Thursday.</w:t>
                  </w:r>
                  <w:r w:rsidR="0010799B" w:rsidRPr="000C2E34">
                    <w:rPr>
                      <w:rFonts w:ascii="Comic Sans MS" w:hAnsi="Comic Sans MS"/>
                      <w:sz w:val="21"/>
                      <w:szCs w:val="21"/>
                    </w:rPr>
                    <w:t xml:space="preserve"> </w:t>
                  </w:r>
                </w:p>
                <w:p w:rsidR="00253AD5" w:rsidRPr="000C2E34" w:rsidRDefault="000C2E34" w:rsidP="00F61F0D">
                  <w:pPr>
                    <w:numPr>
                      <w:ilvl w:val="0"/>
                      <w:numId w:val="3"/>
                    </w:numPr>
                    <w:ind w:left="270" w:hanging="270"/>
                    <w:rPr>
                      <w:rFonts w:ascii="Comic Sans MS" w:hAnsi="Comic Sans MS"/>
                      <w:sz w:val="21"/>
                      <w:szCs w:val="21"/>
                    </w:rPr>
                  </w:pPr>
                  <w:r w:rsidRPr="000C2E34">
                    <w:rPr>
                      <w:rFonts w:ascii="Comic Sans MS" w:hAnsi="Comic Sans MS"/>
                      <w:b/>
                      <w:sz w:val="21"/>
                      <w:szCs w:val="21"/>
                    </w:rPr>
                    <w:t>Social Studies</w:t>
                  </w:r>
                  <w:r w:rsidR="002A0DDE" w:rsidRPr="000C2E34">
                    <w:rPr>
                      <w:rFonts w:ascii="Comic Sans MS" w:hAnsi="Comic Sans MS"/>
                      <w:b/>
                      <w:sz w:val="21"/>
                      <w:szCs w:val="21"/>
                    </w:rPr>
                    <w:t>-</w:t>
                  </w:r>
                  <w:r w:rsidR="00C94C2B" w:rsidRPr="000C2E34">
                    <w:rPr>
                      <w:rFonts w:ascii="Comic Sans MS" w:hAnsi="Comic Sans MS"/>
                      <w:b/>
                      <w:sz w:val="21"/>
                      <w:szCs w:val="21"/>
                    </w:rPr>
                    <w:t xml:space="preserve"> </w:t>
                  </w:r>
                  <w:r w:rsidR="00F61F0D" w:rsidRPr="000C2E34">
                    <w:rPr>
                      <w:rFonts w:ascii="Comic Sans MS" w:hAnsi="Comic Sans MS"/>
                      <w:sz w:val="21"/>
                      <w:szCs w:val="21"/>
                    </w:rPr>
                    <w:t xml:space="preserve">The students have </w:t>
                  </w:r>
                  <w:r w:rsidRPr="000C2E34">
                    <w:rPr>
                      <w:rFonts w:ascii="Comic Sans MS" w:hAnsi="Comic Sans MS"/>
                      <w:sz w:val="21"/>
                      <w:szCs w:val="21"/>
                    </w:rPr>
                    <w:t>really enjoyed learning about the Civil War and the impact it had on our state.  The students made Civil War timelines depicting important dates, events, and illustrations.  This week we will learn about the advances in transportation and communication that occurred the years after the Civil War.</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253AD5" w:rsidRDefault="00253AD5" w:rsidP="00A23100">
                  <w:pPr>
                    <w:widowControl w:val="0"/>
                    <w:rPr>
                      <w:rFonts w:ascii="Comic Sans MS" w:hAnsi="Comic Sans MS"/>
                      <w:b/>
                      <w:bCs/>
                      <w:sz w:val="22"/>
                      <w:szCs w:val="22"/>
                    </w:rPr>
                  </w:pPr>
                  <w:r>
                    <w:rPr>
                      <w:rFonts w:ascii="Comic Sans MS" w:hAnsi="Comic Sans MS"/>
                      <w:b/>
                      <w:bCs/>
                      <w:sz w:val="22"/>
                      <w:szCs w:val="22"/>
                    </w:rPr>
                    <w:t>Holly Ridge Elementary</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Home of the Labradors</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900 Holly Springs Rd.</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Holly Springs, NC 27540</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919.577.1300</w:t>
                  </w:r>
                </w:p>
                <w:p w:rsidR="00253AD5" w:rsidRDefault="001F63D0" w:rsidP="009941D6">
                  <w:pPr>
                    <w:widowControl w:val="0"/>
                    <w:jc w:val="center"/>
                  </w:pPr>
                  <w:r>
                    <w:rPr>
                      <w:rFonts w:ascii="Comic Sans MS" w:hAnsi="Comic Sans MS"/>
                      <w:b/>
                      <w:sz w:val="28"/>
                      <w:szCs w:val="28"/>
                    </w:rPr>
                    <w:t>Mr</w:t>
                  </w:r>
                  <w:r w:rsidR="00664047">
                    <w:rPr>
                      <w:rFonts w:ascii="Comic Sans MS" w:hAnsi="Comic Sans MS"/>
                      <w:b/>
                      <w:sz w:val="28"/>
                      <w:szCs w:val="28"/>
                    </w:rPr>
                    <w:t>s. Richardson</w:t>
                  </w: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C1748D" w:rsidP="002E5D43">
      <w:r>
        <w:rPr>
          <w:noProof/>
        </w:rPr>
        <w:pict>
          <v:shape id="_x0000_s1047" type="#_x0000_t202" style="position:absolute;margin-left:324pt;margin-top:8.85pt;width:153pt;height:45pt;z-index:251650560" strokeweight="1.5pt">
            <v:textbox style="mso-next-textbox:#_x0000_s1047">
              <w:txbxContent>
                <w:p w:rsidR="00253AD5" w:rsidRDefault="00253AD5" w:rsidP="00D9160E">
                  <w:pPr>
                    <w:rPr>
                      <w:rFonts w:ascii="Comic Sans MS" w:hAnsi="Comic Sans MS"/>
                      <w:b/>
                      <w:sz w:val="22"/>
                      <w:szCs w:val="22"/>
                    </w:rPr>
                  </w:pPr>
                  <w:r>
                    <w:rPr>
                      <w:rFonts w:ascii="Comic Sans MS" w:hAnsi="Comic Sans MS"/>
                      <w:b/>
                      <w:sz w:val="22"/>
                      <w:szCs w:val="22"/>
                    </w:rPr>
                    <w:t xml:space="preserve">          EMAIL</w:t>
                  </w:r>
                </w:p>
                <w:p w:rsidR="00253AD5" w:rsidRPr="00A51D76" w:rsidRDefault="00664047" w:rsidP="00945D77">
                  <w:pPr>
                    <w:jc w:val="center"/>
                    <w:rPr>
                      <w:rFonts w:ascii="Comic Sans MS" w:hAnsi="Comic Sans MS"/>
                      <w:b/>
                      <w:sz w:val="22"/>
                      <w:szCs w:val="22"/>
                    </w:rPr>
                  </w:pPr>
                  <w:r>
                    <w:rPr>
                      <w:rFonts w:ascii="Comic Sans MS" w:hAnsi="Comic Sans MS"/>
                      <w:b/>
                      <w:sz w:val="22"/>
                      <w:szCs w:val="22"/>
                    </w:rPr>
                    <w:t>Lrichardson5</w:t>
                  </w:r>
                  <w:r w:rsidR="00253AD5">
                    <w:rPr>
                      <w:rFonts w:ascii="Comic Sans MS" w:hAnsi="Comic Sans MS"/>
                      <w:b/>
                      <w:sz w:val="22"/>
                      <w:szCs w:val="22"/>
                    </w:rPr>
                    <w:t>@wcpss.net</w:t>
                  </w:r>
                </w:p>
              </w:txbxContent>
            </v:textbox>
          </v:shape>
        </w:pict>
      </w:r>
    </w:p>
    <w:p w:rsidR="002E5D43" w:rsidRPr="009B714F" w:rsidRDefault="002E5D43" w:rsidP="002E5D43"/>
    <w:p w:rsidR="002E5D43" w:rsidRPr="009B714F" w:rsidRDefault="002E5D43" w:rsidP="002E5D43"/>
    <w:p w:rsidR="002E5D43" w:rsidRPr="009B714F" w:rsidRDefault="00C1748D" w:rsidP="002E5D43">
      <w:r>
        <w:rPr>
          <w:noProof/>
        </w:rPr>
        <w:pict>
          <v:shape id="_x0000_s1051" type="#_x0000_t202" style="position:absolute;margin-left:324pt;margin-top:10.35pt;width:153pt;height:45pt;z-index:251652608" strokeweight="1.5pt">
            <v:textbox style="mso-next-textbox:#_x0000_s1051">
              <w:txbxContent>
                <w:p w:rsidR="00253AD5" w:rsidRPr="00945D77" w:rsidRDefault="00253AD5" w:rsidP="00945D77">
                  <w:pPr>
                    <w:widowControl w:val="0"/>
                    <w:spacing w:after="71"/>
                    <w:jc w:val="center"/>
                    <w:rPr>
                      <w:b/>
                      <w:bCs/>
                      <w:color w:val="FF0000"/>
                    </w:rPr>
                  </w:pPr>
                  <w:r w:rsidRPr="00945D77">
                    <w:rPr>
                      <w:b/>
                      <w:bCs/>
                      <w:color w:val="FF0000"/>
                    </w:rPr>
                    <w:t>“PAWS” FOR THESE DATES:</w:t>
                  </w:r>
                </w:p>
                <w:p w:rsidR="00253AD5" w:rsidRDefault="00253AD5" w:rsidP="00DA782B">
                  <w:pPr>
                    <w:widowControl w:val="0"/>
                  </w:pPr>
                </w:p>
                <w:p w:rsidR="00253AD5" w:rsidRDefault="00253AD5"/>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C1748D" w:rsidP="002E5D43">
      <w:r>
        <w:rPr>
          <w:noProof/>
        </w:rPr>
        <w:pict>
          <v:shape id="_x0000_s1068" type="#_x0000_t202" style="position:absolute;margin-left:324pt;margin-top:.35pt;width:153pt;height:153pt;z-index:251658752" strokeweight="1.5pt">
            <v:textbox style="mso-next-textbox:#_x0000_s1068">
              <w:txbxContent>
                <w:p w:rsidR="007F1473" w:rsidRPr="00B56BF2" w:rsidRDefault="00B56BF2" w:rsidP="007F1473">
                  <w:pPr>
                    <w:spacing w:line="360" w:lineRule="auto"/>
                    <w:rPr>
                      <w:b/>
                    </w:rPr>
                  </w:pPr>
                  <w:r w:rsidRPr="00B56BF2">
                    <w:rPr>
                      <w:b/>
                    </w:rPr>
                    <w:t>2/</w:t>
                  </w:r>
                  <w:proofErr w:type="gramStart"/>
                  <w:r w:rsidRPr="00B56BF2">
                    <w:rPr>
                      <w:b/>
                    </w:rPr>
                    <w:t>7  Pizza</w:t>
                  </w:r>
                  <w:proofErr w:type="gramEnd"/>
                  <w:r w:rsidRPr="00B56BF2">
                    <w:rPr>
                      <w:b/>
                    </w:rPr>
                    <w:t xml:space="preserve"> Bingo Night</w:t>
                  </w:r>
                </w:p>
                <w:p w:rsidR="00B56BF2" w:rsidRPr="00B56BF2" w:rsidRDefault="00B56BF2" w:rsidP="007F1473">
                  <w:pPr>
                    <w:spacing w:line="360" w:lineRule="auto"/>
                    <w:rPr>
                      <w:b/>
                    </w:rPr>
                  </w:pPr>
                  <w:r w:rsidRPr="00B56BF2">
                    <w:rPr>
                      <w:b/>
                    </w:rPr>
                    <w:t>2/</w:t>
                  </w:r>
                  <w:proofErr w:type="gramStart"/>
                  <w:r w:rsidRPr="00B56BF2">
                    <w:rPr>
                      <w:b/>
                    </w:rPr>
                    <w:t>8  Class</w:t>
                  </w:r>
                  <w:proofErr w:type="gramEnd"/>
                  <w:r w:rsidRPr="00B56BF2">
                    <w:rPr>
                      <w:b/>
                    </w:rPr>
                    <w:t xml:space="preserve"> Pictures</w:t>
                  </w:r>
                </w:p>
                <w:p w:rsidR="00B56BF2" w:rsidRPr="00B56BF2" w:rsidRDefault="00B56BF2" w:rsidP="007F1473">
                  <w:pPr>
                    <w:spacing w:line="360" w:lineRule="auto"/>
                    <w:rPr>
                      <w:b/>
                      <w:sz w:val="18"/>
                      <w:szCs w:val="18"/>
                    </w:rPr>
                  </w:pPr>
                  <w:r w:rsidRPr="00B56BF2">
                    <w:rPr>
                      <w:b/>
                    </w:rPr>
                    <w:t>2/</w:t>
                  </w:r>
                  <w:proofErr w:type="gramStart"/>
                  <w:r w:rsidRPr="00B56BF2">
                    <w:rPr>
                      <w:b/>
                    </w:rPr>
                    <w:t xml:space="preserve">9  </w:t>
                  </w:r>
                  <w:r w:rsidRPr="00B56BF2">
                    <w:rPr>
                      <w:b/>
                      <w:sz w:val="18"/>
                      <w:szCs w:val="18"/>
                    </w:rPr>
                    <w:t>Community</w:t>
                  </w:r>
                  <w:proofErr w:type="gramEnd"/>
                  <w:r w:rsidRPr="00B56BF2">
                    <w:rPr>
                      <w:b/>
                      <w:sz w:val="18"/>
                      <w:szCs w:val="18"/>
                    </w:rPr>
                    <w:t xml:space="preserve"> Writing </w:t>
                  </w:r>
                </w:p>
                <w:p w:rsidR="00B56BF2" w:rsidRPr="00B56BF2" w:rsidRDefault="00B56BF2" w:rsidP="007F1473">
                  <w:pPr>
                    <w:spacing w:line="360" w:lineRule="auto"/>
                    <w:rPr>
                      <w:b/>
                      <w:sz w:val="18"/>
                      <w:szCs w:val="18"/>
                    </w:rPr>
                  </w:pPr>
                  <w:r w:rsidRPr="00B56BF2">
                    <w:rPr>
                      <w:b/>
                      <w:sz w:val="18"/>
                      <w:szCs w:val="18"/>
                    </w:rPr>
                    <w:t xml:space="preserve">        Celebration</w:t>
                  </w:r>
                </w:p>
                <w:p w:rsidR="00B56BF2" w:rsidRPr="00B56BF2" w:rsidRDefault="00B56BF2" w:rsidP="007F1473">
                  <w:pPr>
                    <w:spacing w:line="360" w:lineRule="auto"/>
                    <w:rPr>
                      <w:b/>
                    </w:rPr>
                  </w:pPr>
                  <w:r w:rsidRPr="00B56BF2">
                    <w:rPr>
                      <w:b/>
                    </w:rPr>
                    <w:t>2/</w:t>
                  </w:r>
                  <w:proofErr w:type="gramStart"/>
                  <w:r w:rsidRPr="00B56BF2">
                    <w:rPr>
                      <w:b/>
                    </w:rPr>
                    <w:t>13  In</w:t>
                  </w:r>
                  <w:proofErr w:type="gramEnd"/>
                  <w:r w:rsidRPr="00B56BF2">
                    <w:rPr>
                      <w:b/>
                    </w:rPr>
                    <w:t>-house Science trip</w:t>
                  </w:r>
                </w:p>
                <w:p w:rsidR="00B56BF2" w:rsidRPr="00B56BF2" w:rsidRDefault="00B56BF2" w:rsidP="007F1473">
                  <w:pPr>
                    <w:spacing w:line="360" w:lineRule="auto"/>
                    <w:rPr>
                      <w:b/>
                    </w:rPr>
                  </w:pPr>
                  <w:r w:rsidRPr="00B56BF2">
                    <w:rPr>
                      <w:b/>
                    </w:rPr>
                    <w:t>2/</w:t>
                  </w:r>
                  <w:proofErr w:type="gramStart"/>
                  <w:r w:rsidRPr="00B56BF2">
                    <w:rPr>
                      <w:b/>
                    </w:rPr>
                    <w:t>14  Valentine’s</w:t>
                  </w:r>
                  <w:proofErr w:type="gramEnd"/>
                  <w:r w:rsidRPr="00B56BF2">
                    <w:rPr>
                      <w:b/>
                    </w:rPr>
                    <w:t xml:space="preserve"> Day!</w:t>
                  </w:r>
                </w:p>
                <w:p w:rsidR="00B56BF2" w:rsidRPr="00B56BF2" w:rsidRDefault="00B56BF2" w:rsidP="007F1473">
                  <w:pPr>
                    <w:spacing w:line="360" w:lineRule="auto"/>
                    <w:rPr>
                      <w:b/>
                    </w:rPr>
                  </w:pPr>
                  <w:r w:rsidRPr="00B56BF2">
                    <w:rPr>
                      <w:b/>
                    </w:rPr>
                    <w:t>2/</w:t>
                  </w:r>
                  <w:proofErr w:type="gramStart"/>
                  <w:r w:rsidRPr="00B56BF2">
                    <w:rPr>
                      <w:b/>
                    </w:rPr>
                    <w:t>17  Early</w:t>
                  </w:r>
                  <w:proofErr w:type="gramEnd"/>
                  <w:r w:rsidRPr="00B56BF2">
                    <w:rPr>
                      <w:b/>
                    </w:rPr>
                    <w:t xml:space="preserve"> release</w:t>
                  </w:r>
                </w:p>
                <w:p w:rsidR="00B56BF2" w:rsidRDefault="00B56BF2" w:rsidP="007F1473">
                  <w:pPr>
                    <w:spacing w:line="360" w:lineRule="auto"/>
                    <w:rPr>
                      <w:b/>
                      <w:sz w:val="22"/>
                      <w:szCs w:val="22"/>
                    </w:rPr>
                  </w:pPr>
                  <w:r w:rsidRPr="00B56BF2">
                    <w:rPr>
                      <w:b/>
                    </w:rPr>
                    <w:t>2/20 &amp; 2/</w:t>
                  </w:r>
                  <w:proofErr w:type="gramStart"/>
                  <w:r w:rsidRPr="00B56BF2">
                    <w:rPr>
                      <w:b/>
                    </w:rPr>
                    <w:t>21  Teacher</w:t>
                  </w:r>
                  <w:proofErr w:type="gramEnd"/>
                  <w:r w:rsidRPr="00B56BF2">
                    <w:rPr>
                      <w:b/>
                    </w:rPr>
                    <w:t xml:space="preserve"> Work</w:t>
                  </w:r>
                  <w:r>
                    <w:rPr>
                      <w:b/>
                      <w:sz w:val="22"/>
                      <w:szCs w:val="22"/>
                    </w:rPr>
                    <w:t xml:space="preserve"> </w:t>
                  </w:r>
                  <w:r>
                    <w:rPr>
                      <w:b/>
                    </w:rPr>
                    <w:t>Day</w:t>
                  </w:r>
                </w:p>
                <w:p w:rsidR="00B56BF2" w:rsidRDefault="00B56BF2" w:rsidP="007F1473">
                  <w:pPr>
                    <w:spacing w:line="360" w:lineRule="auto"/>
                    <w:rPr>
                      <w:b/>
                      <w:sz w:val="22"/>
                      <w:szCs w:val="22"/>
                    </w:rPr>
                  </w:pPr>
                </w:p>
                <w:p w:rsidR="00253AD5" w:rsidRPr="007E06C1" w:rsidRDefault="004428CC" w:rsidP="007F1473">
                  <w:pPr>
                    <w:spacing w:line="360" w:lineRule="auto"/>
                    <w:rPr>
                      <w:b/>
                      <w:sz w:val="22"/>
                      <w:szCs w:val="22"/>
                    </w:rPr>
                  </w:pPr>
                  <w:r>
                    <w:rPr>
                      <w:b/>
                      <w:sz w:val="22"/>
                      <w:szCs w:val="22"/>
                    </w:rPr>
                    <w:tab/>
                  </w:r>
                  <w:r>
                    <w:rPr>
                      <w:b/>
                      <w:sz w:val="22"/>
                      <w:szCs w:val="22"/>
                    </w:rPr>
                    <w:tab/>
                  </w:r>
                </w:p>
                <w:p w:rsidR="00253AD5" w:rsidRPr="007F3656" w:rsidRDefault="00253AD5" w:rsidP="007E06C1">
                  <w:pPr>
                    <w:spacing w:line="360" w:lineRule="auto"/>
                    <w:rPr>
                      <w:b/>
                    </w:rPr>
                  </w:pPr>
                </w:p>
                <w:p w:rsidR="00253AD5" w:rsidRDefault="00253AD5" w:rsidP="007E06C1">
                  <w:pPr>
                    <w:spacing w:line="360" w:lineRule="auto"/>
                    <w:rPr>
                      <w:rFonts w:ascii="Comic Sans MS" w:hAnsi="Comic Sans MS"/>
                      <w:b/>
                    </w:rPr>
                  </w:pPr>
                </w:p>
                <w:p w:rsidR="00253AD5" w:rsidRPr="0028256E" w:rsidRDefault="00253AD5" w:rsidP="001915EE">
                  <w:pPr>
                    <w:spacing w:line="360" w:lineRule="auto"/>
                    <w:rPr>
                      <w:rFonts w:ascii="Comic Sans MS" w:hAnsi="Comic Sans MS"/>
                    </w:rPr>
                  </w:pP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C1748D" w:rsidP="002E5D43">
      <w:r>
        <w:rPr>
          <w:noProof/>
        </w:rPr>
        <w:pict>
          <v:shape id="_x0000_s1063" type="#_x0000_t202" style="position:absolute;margin-left:324pt;margin-top:.1pt;width:153pt;height:48.75pt;z-index:251655680" strokeweight="1.5pt">
            <v:textbox style="mso-next-textbox:#_x0000_s1063">
              <w:txbxContent>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253AD5"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253AD5" w:rsidRDefault="00253AD5" w:rsidP="00E06327">
                  <w:pPr>
                    <w:widowControl w:val="0"/>
                    <w:spacing w:after="71"/>
                    <w:jc w:val="center"/>
                    <w:rPr>
                      <w:rFonts w:ascii="Comic Sans MS" w:hAnsi="Comic Sans MS"/>
                      <w:b/>
                      <w:bCs/>
                      <w:color w:val="FF0000"/>
                      <w:sz w:val="16"/>
                      <w:szCs w:val="16"/>
                    </w:rPr>
                  </w:pPr>
                </w:p>
                <w:p w:rsidR="00253AD5" w:rsidRPr="007F3656" w:rsidRDefault="00253AD5" w:rsidP="00E06327">
                  <w:pPr>
                    <w:widowControl w:val="0"/>
                    <w:spacing w:after="71"/>
                    <w:jc w:val="center"/>
                    <w:rPr>
                      <w:rFonts w:ascii="Comic Sans MS" w:hAnsi="Comic Sans MS"/>
                      <w:b/>
                      <w:bCs/>
                      <w:color w:val="FF0000"/>
                      <w:sz w:val="16"/>
                      <w:szCs w:val="16"/>
                    </w:rPr>
                  </w:pPr>
                </w:p>
                <w:p w:rsidR="00253AD5" w:rsidRDefault="00253AD5" w:rsidP="00E06327">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C1748D" w:rsidP="002E5D43">
      <w:r>
        <w:rPr>
          <w:noProof/>
        </w:rPr>
        <w:pict>
          <v:shape id="_x0000_s1069" type="#_x0000_t202" style="position:absolute;margin-left:324pt;margin-top:2.9pt;width:153pt;height:194.25pt;z-index:251659776" strokeweight="1.5pt">
            <v:textbox style="mso-next-textbox:#_x0000_s1069">
              <w:txbxContent>
                <w:p w:rsidR="00253AD5" w:rsidRDefault="00253AD5" w:rsidP="00B0729F">
                  <w:pPr>
                    <w:jc w:val="center"/>
                    <w:rPr>
                      <w:rFonts w:ascii="Comic Sans MS" w:hAnsi="Comic Sans MS"/>
                      <w:sz w:val="22"/>
                      <w:szCs w:val="22"/>
                      <w:u w:val="single"/>
                    </w:rPr>
                  </w:pPr>
                  <w:r w:rsidRPr="00B0729F">
                    <w:rPr>
                      <w:rFonts w:ascii="Comic Sans MS" w:hAnsi="Comic Sans MS"/>
                      <w:sz w:val="22"/>
                      <w:szCs w:val="22"/>
                      <w:u w:val="single"/>
                    </w:rPr>
                    <w:t>LABS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0F098F" w:rsidRDefault="000F098F">
                  <w:pPr>
                    <w:rPr>
                      <w:rFonts w:ascii="Comic Sans MS" w:hAnsi="Comic Sans MS"/>
                      <w:sz w:val="18"/>
                      <w:szCs w:val="18"/>
                    </w:rPr>
                  </w:pPr>
                </w:p>
                <w:p w:rsidR="001F63D0" w:rsidRDefault="00B56BF2">
                  <w:pPr>
                    <w:rPr>
                      <w:rFonts w:ascii="Comic Sans MS" w:hAnsi="Comic Sans MS"/>
                      <w:sz w:val="18"/>
                      <w:szCs w:val="18"/>
                    </w:rPr>
                  </w:pPr>
                  <w:r>
                    <w:rPr>
                      <w:rFonts w:ascii="Comic Sans MS" w:hAnsi="Comic Sans MS"/>
                      <w:sz w:val="18"/>
                      <w:szCs w:val="18"/>
                    </w:rPr>
                    <w:t>We’re almost at 150 bones.  Soon we will earn pajama day!!</w:t>
                  </w:r>
                </w:p>
                <w:p w:rsidR="001F63D0" w:rsidRDefault="001F63D0">
                  <w:pPr>
                    <w:rPr>
                      <w:rFonts w:ascii="Comic Sans MS" w:hAnsi="Comic Sans MS"/>
                      <w:sz w:val="18"/>
                      <w:szCs w:val="18"/>
                    </w:rPr>
                  </w:pPr>
                </w:p>
                <w:p w:rsidR="00763B3A" w:rsidRPr="000F098F" w:rsidRDefault="00E33D99">
                  <w:pPr>
                    <w:rPr>
                      <w:rFonts w:ascii="Comic Sans MS" w:hAnsi="Comic Sans MS"/>
                    </w:rPr>
                  </w:pPr>
                  <w:r>
                    <w:rPr>
                      <w:rFonts w:ascii="Comic Sans MS" w:hAnsi="Comic Sans MS"/>
                    </w:rPr>
                    <w:t>Keep up awesome LABS behavior!</w:t>
                  </w:r>
                </w:p>
              </w:txbxContent>
            </v:textbox>
          </v:shape>
        </w:pict>
      </w:r>
      <w:r w:rsidRPr="00C1748D">
        <w:rPr>
          <w:rFonts w:ascii="Comic Sans MS" w:hAnsi="Comic Sans MS"/>
          <w:noProof/>
          <w:sz w:val="22"/>
          <w:szCs w:val="22"/>
        </w:rPr>
        <w:pict>
          <v:rect id="_x0000_s1078" style="position:absolute;margin-left:-45pt;margin-top:2.9pt;width:369pt;height:185.25pt;z-index:251664896">
            <v:textbox style="mso-next-textbox:#_x0000_s1078">
              <w:txbxContent>
                <w:p w:rsidR="00CC2EC7" w:rsidRPr="008F212A" w:rsidRDefault="00CC2EC7" w:rsidP="0046527C">
                  <w:pPr>
                    <w:rPr>
                      <w:rFonts w:ascii="Comic Sans MS" w:hAnsi="Comic Sans MS"/>
                    </w:rPr>
                  </w:pPr>
                  <w:r w:rsidRPr="008F212A">
                    <w:rPr>
                      <w:rFonts w:ascii="Comic Sans MS" w:hAnsi="Comic Sans MS"/>
                    </w:rPr>
                    <w:t xml:space="preserve">Please take the time to go over assessments </w:t>
                  </w:r>
                  <w:r w:rsidR="000C2E34">
                    <w:rPr>
                      <w:rFonts w:ascii="Comic Sans MS" w:hAnsi="Comic Sans MS"/>
                    </w:rPr>
                    <w:t xml:space="preserve">and weekly progress report </w:t>
                  </w:r>
                  <w:r w:rsidRPr="008F212A">
                    <w:rPr>
                      <w:rFonts w:ascii="Comic Sans MS" w:hAnsi="Comic Sans MS"/>
                    </w:rPr>
                    <w:t xml:space="preserve">with your </w:t>
                  </w:r>
                  <w:proofErr w:type="gramStart"/>
                  <w:r w:rsidRPr="008F212A">
                    <w:rPr>
                      <w:rFonts w:ascii="Comic Sans MS" w:hAnsi="Comic Sans MS"/>
                    </w:rPr>
                    <w:t>child that come</w:t>
                  </w:r>
                  <w:proofErr w:type="gramEnd"/>
                  <w:r w:rsidRPr="008F212A">
                    <w:rPr>
                      <w:rFonts w:ascii="Comic Sans MS" w:hAnsi="Comic Sans MS"/>
                    </w:rPr>
                    <w:t xml:space="preserve"> home in the Monday folder.  These items need to be returned to school.  Thanks!</w:t>
                  </w:r>
                </w:p>
                <w:p w:rsidR="00CC2EC7" w:rsidRPr="008F212A" w:rsidRDefault="00CC2EC7" w:rsidP="0046527C">
                  <w:pPr>
                    <w:rPr>
                      <w:rFonts w:ascii="Comic Sans MS" w:hAnsi="Comic Sans MS"/>
                    </w:rPr>
                  </w:pPr>
                </w:p>
                <w:p w:rsidR="000B5A9E" w:rsidRDefault="000C2E34" w:rsidP="0046527C">
                  <w:pPr>
                    <w:rPr>
                      <w:rFonts w:ascii="Comic Sans MS" w:hAnsi="Comic Sans MS"/>
                    </w:rPr>
                  </w:pPr>
                  <w:r>
                    <w:rPr>
                      <w:rFonts w:ascii="Comic Sans MS" w:hAnsi="Comic Sans MS"/>
                    </w:rPr>
                    <w:t xml:space="preserve">Students are very excited for their writing celebration!  Community members will join our class to listen to student stories and provide positive feedback.  Community members who will be joining us are Mrs. </w:t>
                  </w:r>
                  <w:proofErr w:type="spellStart"/>
                  <w:r>
                    <w:rPr>
                      <w:rFonts w:ascii="Comic Sans MS" w:hAnsi="Comic Sans MS"/>
                    </w:rPr>
                    <w:t>Proulx</w:t>
                  </w:r>
                  <w:proofErr w:type="spellEnd"/>
                  <w:r>
                    <w:rPr>
                      <w:rFonts w:ascii="Comic Sans MS" w:hAnsi="Comic Sans MS"/>
                    </w:rPr>
                    <w:t xml:space="preserve"> (assistant principal), Mrs. Lisa Briggs (PTA board member), </w:t>
                  </w:r>
                  <w:r w:rsidR="00E60CBB">
                    <w:rPr>
                      <w:rFonts w:ascii="Comic Sans MS" w:hAnsi="Comic Sans MS"/>
                    </w:rPr>
                    <w:t xml:space="preserve">a police officer, </w:t>
                  </w:r>
                  <w:r>
                    <w:rPr>
                      <w:rFonts w:ascii="Comic Sans MS" w:hAnsi="Comic Sans MS"/>
                    </w:rPr>
                    <w:t xml:space="preserve">and Mr. Don </w:t>
                  </w:r>
                  <w:proofErr w:type="spellStart"/>
                  <w:r>
                    <w:rPr>
                      <w:rFonts w:ascii="Comic Sans MS" w:hAnsi="Comic Sans MS"/>
                    </w:rPr>
                    <w:t>Schwenneker</w:t>
                  </w:r>
                  <w:proofErr w:type="spellEnd"/>
                  <w:r>
                    <w:rPr>
                      <w:rFonts w:ascii="Comic Sans MS" w:hAnsi="Comic Sans MS"/>
                    </w:rPr>
                    <w:t xml:space="preserve"> (</w:t>
                  </w:r>
                  <w:r w:rsidR="00E60CBB">
                    <w:rPr>
                      <w:rFonts w:ascii="Comic Sans MS" w:hAnsi="Comic Sans MS"/>
                    </w:rPr>
                    <w:t xml:space="preserve">ABC 11 meteorologist).  </w:t>
                  </w:r>
                </w:p>
                <w:p w:rsidR="000C2E34" w:rsidRPr="008F212A" w:rsidRDefault="000C2E34" w:rsidP="0046527C">
                  <w:pPr>
                    <w:rPr>
                      <w:rFonts w:ascii="Comic Sans MS" w:hAnsi="Comic Sans MS"/>
                    </w:rPr>
                  </w:pPr>
                </w:p>
                <w:p w:rsidR="000B5A9E" w:rsidRPr="008F212A" w:rsidRDefault="000B5A9E" w:rsidP="000B5A9E">
                  <w:pPr>
                    <w:rPr>
                      <w:rFonts w:ascii="Comic Sans MS" w:hAnsi="Comic Sans MS"/>
                    </w:rPr>
                  </w:pPr>
                  <w:r w:rsidRPr="008F212A">
                    <w:rPr>
                      <w:rFonts w:ascii="Comic Sans MS" w:hAnsi="Comic Sans MS"/>
                    </w:rPr>
                    <w:t>The classroom is in need of tissues and antibacterial wipes.  If you can donate some, it would be greatly appreciated.</w:t>
                  </w:r>
                </w:p>
                <w:p w:rsidR="000B5A9E" w:rsidRPr="0010799B" w:rsidRDefault="000B5A9E" w:rsidP="0046527C">
                  <w:pPr>
                    <w:rPr>
                      <w:rFonts w:ascii="Comic Sans MS" w:hAnsi="Comic Sans MS"/>
                    </w:rPr>
                  </w:pP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C1748D" w:rsidP="002E5D43">
      <w:r w:rsidRPr="00C1748D">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BF9"/>
    <w:rsid w:val="00022C95"/>
    <w:rsid w:val="00023F95"/>
    <w:rsid w:val="00035B56"/>
    <w:rsid w:val="00055F59"/>
    <w:rsid w:val="000708BD"/>
    <w:rsid w:val="00073885"/>
    <w:rsid w:val="00076F57"/>
    <w:rsid w:val="000901A0"/>
    <w:rsid w:val="00092D06"/>
    <w:rsid w:val="00092D8C"/>
    <w:rsid w:val="00093DC8"/>
    <w:rsid w:val="000B5A9E"/>
    <w:rsid w:val="000C1958"/>
    <w:rsid w:val="000C2E34"/>
    <w:rsid w:val="000D160E"/>
    <w:rsid w:val="000D7F8E"/>
    <w:rsid w:val="000F098F"/>
    <w:rsid w:val="00100596"/>
    <w:rsid w:val="0010799B"/>
    <w:rsid w:val="001234C1"/>
    <w:rsid w:val="00131F64"/>
    <w:rsid w:val="0017154E"/>
    <w:rsid w:val="00186F37"/>
    <w:rsid w:val="001915EE"/>
    <w:rsid w:val="00195163"/>
    <w:rsid w:val="001966A8"/>
    <w:rsid w:val="001D01AF"/>
    <w:rsid w:val="001D7097"/>
    <w:rsid w:val="001D72EA"/>
    <w:rsid w:val="001F63D0"/>
    <w:rsid w:val="00220445"/>
    <w:rsid w:val="00245B35"/>
    <w:rsid w:val="00253AD5"/>
    <w:rsid w:val="00263C7C"/>
    <w:rsid w:val="00264839"/>
    <w:rsid w:val="00275C78"/>
    <w:rsid w:val="0028256E"/>
    <w:rsid w:val="00286DEC"/>
    <w:rsid w:val="002A0DDE"/>
    <w:rsid w:val="002A3838"/>
    <w:rsid w:val="002A4AAD"/>
    <w:rsid w:val="002B0813"/>
    <w:rsid w:val="002B35D9"/>
    <w:rsid w:val="002D6ABA"/>
    <w:rsid w:val="002E5D43"/>
    <w:rsid w:val="002F44E0"/>
    <w:rsid w:val="00311488"/>
    <w:rsid w:val="003237FE"/>
    <w:rsid w:val="00330739"/>
    <w:rsid w:val="00344C64"/>
    <w:rsid w:val="003537F6"/>
    <w:rsid w:val="003554A6"/>
    <w:rsid w:val="0038451B"/>
    <w:rsid w:val="0039450D"/>
    <w:rsid w:val="003977A7"/>
    <w:rsid w:val="003C1FEB"/>
    <w:rsid w:val="003D6DAF"/>
    <w:rsid w:val="003E14D1"/>
    <w:rsid w:val="003E16A0"/>
    <w:rsid w:val="003E3D5B"/>
    <w:rsid w:val="004301D0"/>
    <w:rsid w:val="004428CC"/>
    <w:rsid w:val="0046527C"/>
    <w:rsid w:val="0047591E"/>
    <w:rsid w:val="00481D58"/>
    <w:rsid w:val="004D283E"/>
    <w:rsid w:val="004F0DEF"/>
    <w:rsid w:val="004F2625"/>
    <w:rsid w:val="0051105F"/>
    <w:rsid w:val="0054292C"/>
    <w:rsid w:val="00546E63"/>
    <w:rsid w:val="00551E96"/>
    <w:rsid w:val="00552018"/>
    <w:rsid w:val="00581054"/>
    <w:rsid w:val="00595FB1"/>
    <w:rsid w:val="00596C59"/>
    <w:rsid w:val="005B1B0E"/>
    <w:rsid w:val="005C4284"/>
    <w:rsid w:val="005D485C"/>
    <w:rsid w:val="005E6570"/>
    <w:rsid w:val="00640C28"/>
    <w:rsid w:val="00645A64"/>
    <w:rsid w:val="00647CB0"/>
    <w:rsid w:val="00664047"/>
    <w:rsid w:val="006963BE"/>
    <w:rsid w:val="006B1B6D"/>
    <w:rsid w:val="006D6175"/>
    <w:rsid w:val="006E31F9"/>
    <w:rsid w:val="006E5A82"/>
    <w:rsid w:val="006F3DE2"/>
    <w:rsid w:val="00724348"/>
    <w:rsid w:val="00742848"/>
    <w:rsid w:val="00763B3A"/>
    <w:rsid w:val="007A25DF"/>
    <w:rsid w:val="007A70D9"/>
    <w:rsid w:val="007E06C1"/>
    <w:rsid w:val="007E5F5E"/>
    <w:rsid w:val="007F1473"/>
    <w:rsid w:val="007F3656"/>
    <w:rsid w:val="00806028"/>
    <w:rsid w:val="00807171"/>
    <w:rsid w:val="008106D2"/>
    <w:rsid w:val="00810AAF"/>
    <w:rsid w:val="00873B30"/>
    <w:rsid w:val="00884927"/>
    <w:rsid w:val="0089173F"/>
    <w:rsid w:val="008D4594"/>
    <w:rsid w:val="008F212A"/>
    <w:rsid w:val="009036CA"/>
    <w:rsid w:val="00913A58"/>
    <w:rsid w:val="00945D77"/>
    <w:rsid w:val="00990F65"/>
    <w:rsid w:val="009941D6"/>
    <w:rsid w:val="009A1C7A"/>
    <w:rsid w:val="009B171C"/>
    <w:rsid w:val="009B338F"/>
    <w:rsid w:val="009B714F"/>
    <w:rsid w:val="009E21DD"/>
    <w:rsid w:val="009F4BEB"/>
    <w:rsid w:val="00A23100"/>
    <w:rsid w:val="00A319CA"/>
    <w:rsid w:val="00A36D64"/>
    <w:rsid w:val="00A51D76"/>
    <w:rsid w:val="00A6517D"/>
    <w:rsid w:val="00AE6E12"/>
    <w:rsid w:val="00B061BE"/>
    <w:rsid w:val="00B0729F"/>
    <w:rsid w:val="00B25140"/>
    <w:rsid w:val="00B47874"/>
    <w:rsid w:val="00B549B4"/>
    <w:rsid w:val="00B56BF2"/>
    <w:rsid w:val="00B623BE"/>
    <w:rsid w:val="00BA6B59"/>
    <w:rsid w:val="00BB3058"/>
    <w:rsid w:val="00BB760F"/>
    <w:rsid w:val="00BB7A59"/>
    <w:rsid w:val="00BC39BF"/>
    <w:rsid w:val="00C1748D"/>
    <w:rsid w:val="00C20041"/>
    <w:rsid w:val="00C200DD"/>
    <w:rsid w:val="00C23430"/>
    <w:rsid w:val="00C56AAD"/>
    <w:rsid w:val="00C65D90"/>
    <w:rsid w:val="00C67DE1"/>
    <w:rsid w:val="00C732A2"/>
    <w:rsid w:val="00C83E44"/>
    <w:rsid w:val="00C8628B"/>
    <w:rsid w:val="00C94C2B"/>
    <w:rsid w:val="00CC2EC7"/>
    <w:rsid w:val="00CE4B97"/>
    <w:rsid w:val="00D228F1"/>
    <w:rsid w:val="00D41520"/>
    <w:rsid w:val="00D52D71"/>
    <w:rsid w:val="00D71E5B"/>
    <w:rsid w:val="00D864B9"/>
    <w:rsid w:val="00D9160E"/>
    <w:rsid w:val="00DA782B"/>
    <w:rsid w:val="00DC52DF"/>
    <w:rsid w:val="00DC56B5"/>
    <w:rsid w:val="00DD6F3A"/>
    <w:rsid w:val="00DE2204"/>
    <w:rsid w:val="00DF5416"/>
    <w:rsid w:val="00E06327"/>
    <w:rsid w:val="00E10459"/>
    <w:rsid w:val="00E33D99"/>
    <w:rsid w:val="00E52B36"/>
    <w:rsid w:val="00E561FB"/>
    <w:rsid w:val="00E60CBB"/>
    <w:rsid w:val="00E8256D"/>
    <w:rsid w:val="00E8282F"/>
    <w:rsid w:val="00EC4D5B"/>
    <w:rsid w:val="00ED11E6"/>
    <w:rsid w:val="00ED5228"/>
    <w:rsid w:val="00EE1D3F"/>
    <w:rsid w:val="00EE35BE"/>
    <w:rsid w:val="00F27A03"/>
    <w:rsid w:val="00F47B64"/>
    <w:rsid w:val="00F61F0D"/>
    <w:rsid w:val="00F921CC"/>
    <w:rsid w:val="00FA2DE1"/>
    <w:rsid w:val="00FB7251"/>
    <w:rsid w:val="00FC18DB"/>
    <w:rsid w:val="00FD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Wake County Public Schools</cp:lastModifiedBy>
  <cp:revision>3</cp:revision>
  <cp:lastPrinted>2012-01-06T20:40:00Z</cp:lastPrinted>
  <dcterms:created xsi:type="dcterms:W3CDTF">2012-02-03T22:02:00Z</dcterms:created>
  <dcterms:modified xsi:type="dcterms:W3CDTF">2012-02-03T22:02:00Z</dcterms:modified>
</cp:coreProperties>
</file>